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1D" w:rsidRPr="006D22C0" w:rsidRDefault="00C16E1D" w:rsidP="006D22C0">
      <w:pPr>
        <w:spacing w:beforeLines="50" w:afterLines="50" w:line="360" w:lineRule="auto"/>
        <w:ind w:firstLineChars="141" w:firstLine="425"/>
        <w:jc w:val="center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0" w:name="_Toc251566656"/>
      <w:bookmarkStart w:id="1" w:name="_Toc240450083"/>
      <w:bookmarkStart w:id="2" w:name="_Toc83616202"/>
      <w:bookmarkStart w:id="3" w:name="_Toc303267681"/>
      <w:bookmarkStart w:id="4" w:name="_Toc10790"/>
      <w:r w:rsidRPr="006D22C0">
        <w:rPr>
          <w:rFonts w:ascii="宋体" w:eastAsia="宋体" w:hAnsi="宋体" w:cs="Times New Roman" w:hint="eastAsia"/>
          <w:b/>
          <w:sz w:val="30"/>
          <w:szCs w:val="30"/>
        </w:rPr>
        <w:t>第三部分</w:t>
      </w:r>
      <w:bookmarkEnd w:id="0"/>
      <w:bookmarkEnd w:id="1"/>
      <w:bookmarkEnd w:id="2"/>
      <w:r w:rsidRPr="006D22C0">
        <w:rPr>
          <w:rFonts w:ascii="宋体" w:eastAsia="宋体" w:hAnsi="宋体" w:cs="Times New Roman" w:hint="eastAsia"/>
          <w:b/>
          <w:sz w:val="30"/>
          <w:szCs w:val="30"/>
        </w:rPr>
        <w:t xml:space="preserve"> 用户需求</w:t>
      </w:r>
      <w:bookmarkEnd w:id="3"/>
      <w:r w:rsidRPr="006D22C0">
        <w:rPr>
          <w:rFonts w:ascii="宋体" w:eastAsia="宋体" w:hAnsi="宋体" w:cs="Times New Roman" w:hint="eastAsia"/>
          <w:b/>
          <w:sz w:val="30"/>
          <w:szCs w:val="30"/>
        </w:rPr>
        <w:t>书</w:t>
      </w:r>
      <w:bookmarkEnd w:id="4"/>
    </w:p>
    <w:p w:rsidR="00C16E1D" w:rsidRPr="006D22C0" w:rsidRDefault="00C16E1D" w:rsidP="006D22C0">
      <w:pPr>
        <w:keepNext/>
        <w:keepLines/>
        <w:adjustRightInd w:val="0"/>
        <w:spacing w:before="260" w:after="260" w:line="360" w:lineRule="auto"/>
        <w:ind w:firstLineChars="141" w:firstLine="453"/>
        <w:jc w:val="left"/>
        <w:outlineLvl w:val="1"/>
        <w:rPr>
          <w:rFonts w:ascii="宋体" w:eastAsia="宋体" w:hAnsi="宋体" w:cs="Times New Roman"/>
          <w:b/>
          <w:bCs/>
          <w:sz w:val="32"/>
          <w:szCs w:val="32"/>
        </w:rPr>
      </w:pPr>
      <w:bookmarkStart w:id="5" w:name="_Toc459272371"/>
      <w:bookmarkStart w:id="6" w:name="_Toc132888833"/>
      <w:r w:rsidRPr="006D22C0">
        <w:rPr>
          <w:rFonts w:ascii="宋体" w:eastAsia="宋体" w:hAnsi="宋体" w:cs="Times New Roman" w:hint="eastAsia"/>
          <w:b/>
          <w:bCs/>
          <w:sz w:val="32"/>
          <w:szCs w:val="32"/>
        </w:rPr>
        <w:t>一、概述</w:t>
      </w:r>
    </w:p>
    <w:p w:rsidR="00C16E1D" w:rsidRPr="006D22C0" w:rsidRDefault="00C16E1D" w:rsidP="006D22C0">
      <w:pPr>
        <w:spacing w:line="360" w:lineRule="auto"/>
        <w:ind w:firstLineChars="141" w:firstLine="296"/>
        <w:rPr>
          <w:rFonts w:ascii="宋体" w:eastAsia="宋体" w:hAnsi="宋体" w:cs="Times New Roman"/>
          <w:szCs w:val="24"/>
        </w:rPr>
      </w:pPr>
      <w:r w:rsidRPr="006D22C0">
        <w:rPr>
          <w:rFonts w:ascii="宋体" w:eastAsia="宋体" w:hAnsi="宋体" w:cs="Times New Roman" w:hint="eastAsia"/>
          <w:szCs w:val="24"/>
        </w:rPr>
        <w:t>采购滨江院区空调水处理的单位，合同期限一年，合同期满，如甲方对乙方的服务满意，可续签一年。</w:t>
      </w:r>
    </w:p>
    <w:p w:rsidR="00C16E1D" w:rsidRPr="006D22C0" w:rsidRDefault="00C16E1D" w:rsidP="006D22C0">
      <w:pPr>
        <w:keepNext/>
        <w:keepLines/>
        <w:adjustRightInd w:val="0"/>
        <w:spacing w:before="260" w:after="260" w:line="360" w:lineRule="auto"/>
        <w:ind w:firstLineChars="141" w:firstLine="453"/>
        <w:jc w:val="left"/>
        <w:outlineLvl w:val="1"/>
        <w:rPr>
          <w:rFonts w:ascii="宋体" w:eastAsia="宋体" w:hAnsi="宋体" w:cs="Times New Roman"/>
          <w:b/>
          <w:bCs/>
          <w:sz w:val="32"/>
          <w:szCs w:val="32"/>
        </w:rPr>
      </w:pPr>
      <w:r w:rsidRPr="006D22C0">
        <w:rPr>
          <w:rFonts w:ascii="宋体" w:eastAsia="宋体" w:hAnsi="宋体" w:cs="Times New Roman" w:hint="eastAsia"/>
          <w:b/>
          <w:bCs/>
          <w:sz w:val="32"/>
          <w:szCs w:val="32"/>
        </w:rPr>
        <w:t>二、总则</w:t>
      </w:r>
    </w:p>
    <w:p w:rsidR="00C16E1D" w:rsidRPr="006D22C0" w:rsidRDefault="00CA5E56" w:rsidP="006D22C0">
      <w:pPr>
        <w:spacing w:line="360" w:lineRule="auto"/>
        <w:ind w:firstLineChars="141" w:firstLine="296"/>
        <w:rPr>
          <w:rFonts w:ascii="宋体" w:eastAsia="宋体" w:hAnsi="宋体" w:cs="Times New Roman"/>
          <w:szCs w:val="24"/>
        </w:rPr>
      </w:pPr>
      <w:r w:rsidRPr="006D22C0">
        <w:rPr>
          <w:rFonts w:ascii="宋体" w:eastAsia="宋体" w:hAnsi="宋体" w:cs="Times New Roman" w:hint="eastAsia"/>
          <w:szCs w:val="24"/>
        </w:rPr>
        <w:t>本章</w:t>
      </w:r>
      <w:r w:rsidR="00C16E1D" w:rsidRPr="006D22C0">
        <w:rPr>
          <w:rFonts w:ascii="宋体" w:eastAsia="宋体" w:hAnsi="宋体" w:cs="Times New Roman" w:hint="eastAsia"/>
          <w:szCs w:val="24"/>
        </w:rPr>
        <w:t>内容为采购人所需的货物或服务的基本规格、说明及要求。投标方应根据各自的技术和商务优势对全部招标项目进行报价。</w:t>
      </w:r>
    </w:p>
    <w:p w:rsidR="00C16E1D" w:rsidRPr="006D22C0" w:rsidRDefault="00C16E1D" w:rsidP="006D22C0">
      <w:pPr>
        <w:keepNext/>
        <w:keepLines/>
        <w:adjustRightInd w:val="0"/>
        <w:spacing w:before="260" w:after="260" w:line="360" w:lineRule="auto"/>
        <w:ind w:firstLineChars="141" w:firstLine="453"/>
        <w:jc w:val="left"/>
        <w:outlineLvl w:val="1"/>
        <w:rPr>
          <w:rFonts w:ascii="宋体" w:eastAsia="宋体" w:hAnsi="宋体" w:cs="Times New Roman"/>
          <w:b/>
          <w:bCs/>
          <w:sz w:val="32"/>
          <w:szCs w:val="32"/>
        </w:rPr>
      </w:pPr>
      <w:r w:rsidRPr="006D22C0">
        <w:rPr>
          <w:rFonts w:ascii="宋体" w:eastAsia="宋体" w:hAnsi="宋体" w:cs="Times New Roman" w:hint="eastAsia"/>
          <w:b/>
          <w:bCs/>
          <w:sz w:val="32"/>
          <w:szCs w:val="32"/>
        </w:rPr>
        <w:t>三、总体要求</w:t>
      </w:r>
    </w:p>
    <w:p w:rsidR="00C16E1D" w:rsidRPr="006D22C0" w:rsidRDefault="00C16E1D" w:rsidP="006D22C0">
      <w:pPr>
        <w:spacing w:line="360" w:lineRule="auto"/>
        <w:ind w:firstLineChars="141" w:firstLine="296"/>
        <w:rPr>
          <w:rFonts w:ascii="宋体" w:eastAsia="宋体" w:hAnsi="宋体" w:cs="Times New Roman"/>
          <w:szCs w:val="24"/>
        </w:rPr>
      </w:pPr>
      <w:r w:rsidRPr="006D22C0">
        <w:rPr>
          <w:rFonts w:ascii="宋体" w:eastAsia="宋体" w:hAnsi="宋体" w:cs="Times New Roman" w:hint="eastAsia"/>
          <w:szCs w:val="24"/>
        </w:rPr>
        <w:t>投标方提供的设备维修应能符合下列的现场条件：使用地在杭州市滨江区，受沿海气候影响，气候温和湿润。</w:t>
      </w:r>
    </w:p>
    <w:p w:rsidR="00C16E1D" w:rsidRPr="006D22C0" w:rsidRDefault="00C16E1D" w:rsidP="006D22C0">
      <w:pPr>
        <w:keepNext/>
        <w:keepLines/>
        <w:adjustRightInd w:val="0"/>
        <w:spacing w:before="260" w:after="260" w:line="360" w:lineRule="auto"/>
        <w:ind w:firstLineChars="141" w:firstLine="453"/>
        <w:jc w:val="left"/>
        <w:outlineLvl w:val="1"/>
        <w:rPr>
          <w:rFonts w:ascii="宋体" w:eastAsia="宋体" w:hAnsi="宋体" w:cs="Times New Roman"/>
          <w:b/>
          <w:bCs/>
          <w:sz w:val="32"/>
          <w:szCs w:val="32"/>
        </w:rPr>
      </w:pPr>
      <w:r w:rsidRPr="006D22C0">
        <w:rPr>
          <w:rFonts w:ascii="宋体" w:eastAsia="宋体" w:hAnsi="宋体" w:cs="Times New Roman" w:hint="eastAsia"/>
          <w:b/>
          <w:bCs/>
          <w:sz w:val="32"/>
          <w:szCs w:val="32"/>
        </w:rPr>
        <w:t>四、采购要求</w:t>
      </w:r>
    </w:p>
    <w:p w:rsidR="00C16E1D" w:rsidRPr="006D22C0" w:rsidRDefault="00C16E1D" w:rsidP="006D22C0">
      <w:pPr>
        <w:spacing w:line="360" w:lineRule="auto"/>
        <w:ind w:firstLineChars="141" w:firstLine="296"/>
        <w:rPr>
          <w:rFonts w:ascii="宋体" w:eastAsia="宋体" w:hAnsi="宋体" w:cs="Times New Roman"/>
          <w:szCs w:val="24"/>
        </w:rPr>
      </w:pPr>
      <w:r w:rsidRPr="006D22C0">
        <w:rPr>
          <w:rFonts w:ascii="宋体" w:eastAsia="宋体" w:hAnsi="宋体" w:cs="Times New Roman" w:hint="eastAsia"/>
          <w:szCs w:val="24"/>
        </w:rPr>
        <w:t>（一）维保清单</w:t>
      </w:r>
    </w:p>
    <w:p w:rsidR="00C16E1D" w:rsidRPr="006D22C0" w:rsidRDefault="00C16E1D" w:rsidP="006D22C0">
      <w:pPr>
        <w:spacing w:line="360" w:lineRule="auto"/>
        <w:ind w:firstLineChars="141" w:firstLine="296"/>
        <w:rPr>
          <w:rFonts w:ascii="宋体" w:eastAsia="宋体" w:hAnsi="宋体" w:cs="Times New Roman"/>
          <w:szCs w:val="24"/>
        </w:rPr>
      </w:pPr>
      <w:r w:rsidRPr="006D22C0">
        <w:rPr>
          <w:rFonts w:ascii="宋体" w:eastAsia="宋体" w:hAnsi="宋体" w:cs="Times New Roman" w:hint="eastAsia"/>
          <w:szCs w:val="24"/>
        </w:rPr>
        <w:t>儿保医院全年度的维护保养，包括：</w:t>
      </w:r>
    </w:p>
    <w:p w:rsidR="00C16E1D" w:rsidRPr="006D22C0" w:rsidRDefault="00C16E1D" w:rsidP="006D22C0">
      <w:pPr>
        <w:spacing w:line="360" w:lineRule="auto"/>
        <w:ind w:firstLineChars="141" w:firstLine="297"/>
        <w:rPr>
          <w:rFonts w:ascii="宋体" w:eastAsia="宋体" w:hAnsi="宋体" w:cs="Times New Roman"/>
          <w:b/>
          <w:szCs w:val="24"/>
        </w:rPr>
      </w:pPr>
      <w:r w:rsidRPr="006D22C0">
        <w:rPr>
          <w:rFonts w:ascii="宋体" w:eastAsia="宋体" w:hAnsi="宋体" w:cs="Times New Roman"/>
          <w:b/>
          <w:szCs w:val="24"/>
        </w:rPr>
        <w:t>1.</w:t>
      </w:r>
      <w:r w:rsidRPr="006D22C0">
        <w:rPr>
          <w:rFonts w:ascii="宋体" w:eastAsia="宋体" w:hAnsi="宋体" w:cs="Times New Roman" w:hint="eastAsia"/>
          <w:b/>
          <w:szCs w:val="24"/>
        </w:rPr>
        <w:t>麦克维尔水机组</w:t>
      </w:r>
      <w:r w:rsidRPr="006D22C0">
        <w:rPr>
          <w:rFonts w:ascii="宋体" w:eastAsia="宋体" w:hAnsi="宋体" w:cs="Times New Roman"/>
          <w:b/>
          <w:szCs w:val="24"/>
        </w:rPr>
        <w:t>6</w:t>
      </w:r>
      <w:r w:rsidRPr="006D22C0">
        <w:rPr>
          <w:rFonts w:ascii="宋体" w:eastAsia="宋体" w:hAnsi="宋体" w:cs="Times New Roman" w:hint="eastAsia"/>
          <w:b/>
          <w:szCs w:val="24"/>
        </w:rPr>
        <w:t>台</w:t>
      </w:r>
      <w:r w:rsidR="00CA5E56" w:rsidRPr="006D22C0">
        <w:rPr>
          <w:rFonts w:ascii="宋体" w:eastAsia="宋体" w:hAnsi="宋体" w:cs="Times New Roman" w:hint="eastAsia"/>
          <w:b/>
          <w:szCs w:val="24"/>
        </w:rPr>
        <w:t>；</w:t>
      </w:r>
    </w:p>
    <w:p w:rsidR="00C16E1D" w:rsidRPr="006D22C0" w:rsidRDefault="00C16E1D" w:rsidP="006D22C0">
      <w:pPr>
        <w:spacing w:line="360" w:lineRule="auto"/>
        <w:ind w:firstLineChars="141" w:firstLine="297"/>
        <w:rPr>
          <w:rFonts w:ascii="宋体" w:eastAsia="宋体" w:hAnsi="宋体" w:cs="Times New Roman"/>
          <w:b/>
          <w:szCs w:val="24"/>
        </w:rPr>
      </w:pPr>
      <w:r w:rsidRPr="006D22C0">
        <w:rPr>
          <w:rFonts w:ascii="宋体" w:eastAsia="宋体" w:hAnsi="宋体" w:cs="Times New Roman"/>
          <w:b/>
          <w:szCs w:val="24"/>
        </w:rPr>
        <w:t>2.</w:t>
      </w:r>
      <w:r w:rsidRPr="006D22C0">
        <w:rPr>
          <w:rFonts w:ascii="宋体" w:eastAsia="宋体" w:hAnsi="宋体" w:cs="Times New Roman" w:hint="eastAsia"/>
          <w:b/>
          <w:szCs w:val="24"/>
        </w:rPr>
        <w:t>冷却塔</w:t>
      </w:r>
      <w:r w:rsidRPr="006D22C0">
        <w:rPr>
          <w:rFonts w:ascii="宋体" w:eastAsia="宋体" w:hAnsi="宋体" w:cs="Times New Roman"/>
          <w:b/>
          <w:szCs w:val="24"/>
        </w:rPr>
        <w:t>4</w:t>
      </w:r>
      <w:r w:rsidRPr="006D22C0">
        <w:rPr>
          <w:rFonts w:ascii="宋体" w:eastAsia="宋体" w:hAnsi="宋体" w:cs="Times New Roman" w:hint="eastAsia"/>
          <w:b/>
          <w:szCs w:val="24"/>
        </w:rPr>
        <w:t>组共计：</w:t>
      </w:r>
      <w:r w:rsidRPr="006D22C0">
        <w:rPr>
          <w:rFonts w:ascii="宋体" w:eastAsia="宋体" w:hAnsi="宋体" w:cs="Times New Roman"/>
          <w:b/>
          <w:szCs w:val="24"/>
        </w:rPr>
        <w:t>21</w:t>
      </w:r>
      <w:r w:rsidRPr="006D22C0">
        <w:rPr>
          <w:rFonts w:ascii="宋体" w:eastAsia="宋体" w:hAnsi="宋体" w:cs="Times New Roman" w:hint="eastAsia"/>
          <w:b/>
          <w:szCs w:val="24"/>
        </w:rPr>
        <w:t>台；</w:t>
      </w:r>
    </w:p>
    <w:p w:rsidR="00C16E1D" w:rsidRPr="006D22C0" w:rsidRDefault="00C16E1D" w:rsidP="006D22C0">
      <w:pPr>
        <w:spacing w:line="360" w:lineRule="auto"/>
        <w:ind w:firstLineChars="141" w:firstLine="297"/>
        <w:rPr>
          <w:rFonts w:ascii="宋体" w:eastAsia="宋体" w:hAnsi="宋体" w:cs="Times New Roman"/>
          <w:b/>
          <w:szCs w:val="24"/>
        </w:rPr>
      </w:pPr>
      <w:r w:rsidRPr="006D22C0">
        <w:rPr>
          <w:rFonts w:ascii="宋体" w:eastAsia="宋体" w:hAnsi="宋体" w:cs="Times New Roman"/>
          <w:b/>
          <w:szCs w:val="24"/>
        </w:rPr>
        <w:t>3.</w:t>
      </w:r>
      <w:r w:rsidRPr="006D22C0">
        <w:rPr>
          <w:rFonts w:ascii="宋体" w:eastAsia="宋体" w:hAnsi="宋体" w:cs="Times New Roman" w:hint="eastAsia"/>
          <w:b/>
          <w:szCs w:val="24"/>
        </w:rPr>
        <w:t>冷却</w:t>
      </w:r>
      <w:r w:rsidRPr="006D22C0">
        <w:rPr>
          <w:rFonts w:ascii="宋体" w:eastAsia="宋体" w:hAnsi="宋体" w:cs="Times New Roman"/>
          <w:b/>
          <w:szCs w:val="24"/>
        </w:rPr>
        <w:t>/</w:t>
      </w:r>
      <w:r w:rsidRPr="006D22C0">
        <w:rPr>
          <w:rFonts w:ascii="宋体" w:eastAsia="宋体" w:hAnsi="宋体" w:cs="Times New Roman" w:hint="eastAsia"/>
          <w:b/>
          <w:szCs w:val="24"/>
        </w:rPr>
        <w:t>冷冻循环水系统的日常维保</w:t>
      </w:r>
      <w:r w:rsidR="006D22C0" w:rsidRPr="006D22C0">
        <w:rPr>
          <w:rFonts w:ascii="宋体" w:eastAsia="宋体" w:hAnsi="宋体" w:cs="Times New Roman" w:hint="eastAsia"/>
          <w:b/>
          <w:szCs w:val="24"/>
        </w:rPr>
        <w:t>。</w:t>
      </w:r>
    </w:p>
    <w:p w:rsidR="00C16E1D" w:rsidRPr="006D22C0" w:rsidRDefault="00C16E1D" w:rsidP="006D22C0">
      <w:pPr>
        <w:spacing w:line="360" w:lineRule="auto"/>
        <w:ind w:firstLineChars="141" w:firstLine="297"/>
        <w:rPr>
          <w:rFonts w:ascii="宋体" w:eastAsia="宋体" w:hAnsi="宋体" w:cs="Times New Roman"/>
          <w:b/>
          <w:szCs w:val="24"/>
        </w:rPr>
      </w:pPr>
      <w:r w:rsidRPr="006D22C0">
        <w:rPr>
          <w:rFonts w:ascii="宋体" w:eastAsia="宋体" w:hAnsi="宋体" w:cs="Times New Roman" w:hint="eastAsia"/>
          <w:b/>
          <w:szCs w:val="24"/>
        </w:rPr>
        <w:t>（二）工作内容</w:t>
      </w:r>
    </w:p>
    <w:p w:rsidR="00C16E1D" w:rsidRPr="006D22C0" w:rsidRDefault="00C16E1D" w:rsidP="006D22C0">
      <w:pPr>
        <w:spacing w:line="360" w:lineRule="auto"/>
        <w:ind w:firstLineChars="141" w:firstLine="296"/>
        <w:rPr>
          <w:rFonts w:ascii="宋体" w:eastAsia="宋体" w:hAnsi="宋体" w:cs="Times New Roman"/>
          <w:szCs w:val="24"/>
        </w:rPr>
      </w:pPr>
      <w:r w:rsidRPr="006D22C0">
        <w:rPr>
          <w:rFonts w:ascii="宋体" w:eastAsia="宋体" w:hAnsi="宋体" w:cs="Times New Roman"/>
          <w:szCs w:val="24"/>
        </w:rPr>
        <w:t>1</w:t>
      </w:r>
      <w:r w:rsidRPr="006D22C0">
        <w:rPr>
          <w:rFonts w:ascii="宋体" w:eastAsia="宋体" w:hAnsi="宋体" w:cs="Times New Roman" w:hint="eastAsia"/>
          <w:szCs w:val="24"/>
        </w:rPr>
        <w:t>、水处理全年维保工作内容：</w:t>
      </w:r>
    </w:p>
    <w:p w:rsidR="00C16E1D" w:rsidRPr="006D22C0" w:rsidRDefault="00C16E1D" w:rsidP="006D22C0">
      <w:pPr>
        <w:spacing w:line="360" w:lineRule="auto"/>
        <w:ind w:firstLineChars="141" w:firstLine="296"/>
        <w:rPr>
          <w:rFonts w:ascii="宋体" w:eastAsia="宋体" w:hAnsi="宋体" w:cs="Times New Roman"/>
          <w:szCs w:val="24"/>
        </w:rPr>
      </w:pPr>
      <w:r w:rsidRPr="006D22C0">
        <w:rPr>
          <w:rFonts w:ascii="宋体" w:eastAsia="宋体" w:hAnsi="宋体" w:cs="Times New Roman"/>
          <w:szCs w:val="24"/>
        </w:rPr>
        <w:t>1.1</w:t>
      </w:r>
      <w:r w:rsidRPr="006D22C0">
        <w:rPr>
          <w:rFonts w:ascii="宋体" w:eastAsia="宋体" w:hAnsi="宋体" w:cs="Times New Roman" w:hint="eastAsia"/>
          <w:szCs w:val="24"/>
        </w:rPr>
        <w:t>、每年两次对冷却水、冷冻水系统进行杀菌灭藻处理及除垢、除浮锈、除油污化学清洗清除杂物，如遇大面积爆管放水后需加做一次，不另收费；</w:t>
      </w:r>
    </w:p>
    <w:p w:rsidR="00C16E1D" w:rsidRPr="006D22C0" w:rsidRDefault="00C16E1D" w:rsidP="006D22C0">
      <w:pPr>
        <w:spacing w:line="360" w:lineRule="auto"/>
        <w:ind w:firstLineChars="141" w:firstLine="296"/>
        <w:rPr>
          <w:rFonts w:ascii="宋体" w:eastAsia="宋体" w:hAnsi="宋体" w:cs="Times New Roman"/>
          <w:szCs w:val="24"/>
        </w:rPr>
      </w:pPr>
      <w:r w:rsidRPr="006D22C0">
        <w:rPr>
          <w:rFonts w:ascii="宋体" w:eastAsia="宋体" w:hAnsi="宋体" w:cs="Times New Roman"/>
          <w:szCs w:val="24"/>
        </w:rPr>
        <w:t>1.2</w:t>
      </w:r>
      <w:r w:rsidRPr="006D22C0">
        <w:rPr>
          <w:rFonts w:ascii="宋体" w:eastAsia="宋体" w:hAnsi="宋体" w:cs="Times New Roman" w:hint="eastAsia"/>
          <w:szCs w:val="24"/>
        </w:rPr>
        <w:t>、每年一次对冷却水、冷冻水循环系统进行预膜处理，使管道内壁形成一层均匀致密的保护膜，以控制系统的锈蚀速度；</w:t>
      </w:r>
    </w:p>
    <w:p w:rsidR="00C16E1D" w:rsidRPr="006D22C0" w:rsidRDefault="00C16E1D" w:rsidP="006D22C0">
      <w:pPr>
        <w:spacing w:line="360" w:lineRule="auto"/>
        <w:ind w:firstLineChars="141" w:firstLine="296"/>
        <w:rPr>
          <w:rFonts w:ascii="宋体" w:eastAsia="宋体" w:hAnsi="宋体" w:cs="Times New Roman"/>
          <w:szCs w:val="24"/>
        </w:rPr>
      </w:pPr>
      <w:r w:rsidRPr="006D22C0">
        <w:rPr>
          <w:rFonts w:ascii="宋体" w:eastAsia="宋体" w:hAnsi="宋体" w:cs="Times New Roman"/>
          <w:szCs w:val="24"/>
        </w:rPr>
        <w:t>1.3</w:t>
      </w:r>
      <w:r w:rsidRPr="006D22C0">
        <w:rPr>
          <w:rFonts w:ascii="宋体" w:eastAsia="宋体" w:hAnsi="宋体" w:cs="Times New Roman" w:hint="eastAsia"/>
          <w:szCs w:val="24"/>
        </w:rPr>
        <w:t>、每年一次对主机冷凝器、蒸发器进行通炮处理，端盖刷油漆防护处理，提高热交换</w:t>
      </w:r>
      <w:r w:rsidRPr="006D22C0">
        <w:rPr>
          <w:rFonts w:ascii="宋体" w:eastAsia="宋体" w:hAnsi="宋体" w:cs="Times New Roman" w:hint="eastAsia"/>
          <w:szCs w:val="24"/>
        </w:rPr>
        <w:lastRenderedPageBreak/>
        <w:t>效果；</w:t>
      </w:r>
    </w:p>
    <w:p w:rsidR="00C16E1D" w:rsidRPr="006D22C0" w:rsidRDefault="00C16E1D" w:rsidP="006D22C0">
      <w:pPr>
        <w:spacing w:line="360" w:lineRule="auto"/>
        <w:ind w:firstLineChars="141" w:firstLine="296"/>
        <w:rPr>
          <w:rFonts w:ascii="宋体" w:eastAsia="宋体" w:hAnsi="宋体" w:cs="Times New Roman"/>
          <w:szCs w:val="24"/>
        </w:rPr>
      </w:pPr>
      <w:r w:rsidRPr="006D22C0">
        <w:rPr>
          <w:rFonts w:ascii="宋体" w:eastAsia="宋体" w:hAnsi="宋体" w:cs="Times New Roman"/>
          <w:szCs w:val="24"/>
        </w:rPr>
        <w:t>1.4</w:t>
      </w:r>
      <w:r w:rsidRPr="006D22C0">
        <w:rPr>
          <w:rFonts w:ascii="宋体" w:eastAsia="宋体" w:hAnsi="宋体" w:cs="Times New Roman" w:hint="eastAsia"/>
          <w:szCs w:val="24"/>
        </w:rPr>
        <w:t>、每年</w:t>
      </w:r>
      <w:r w:rsidRPr="006D22C0">
        <w:rPr>
          <w:rFonts w:ascii="宋体" w:eastAsia="宋体" w:hAnsi="宋体" w:cs="Times New Roman"/>
          <w:szCs w:val="24"/>
        </w:rPr>
        <w:t xml:space="preserve"> 2</w:t>
      </w:r>
      <w:r w:rsidRPr="006D22C0">
        <w:rPr>
          <w:rFonts w:ascii="宋体" w:eastAsia="宋体" w:hAnsi="宋体" w:cs="Times New Roman" w:hint="eastAsia"/>
          <w:szCs w:val="24"/>
        </w:rPr>
        <w:t>次拆洗冷却、冷冻水泵前“</w:t>
      </w:r>
      <w:r w:rsidRPr="006D22C0">
        <w:rPr>
          <w:rFonts w:ascii="宋体" w:eastAsia="宋体" w:hAnsi="宋体" w:cs="Times New Roman"/>
          <w:szCs w:val="24"/>
        </w:rPr>
        <w:t>Y</w:t>
      </w:r>
      <w:r w:rsidRPr="006D22C0">
        <w:rPr>
          <w:rFonts w:ascii="宋体" w:eastAsia="宋体" w:hAnsi="宋体" w:cs="Times New Roman" w:hint="eastAsia"/>
          <w:szCs w:val="24"/>
        </w:rPr>
        <w:t>”型过滤器</w:t>
      </w:r>
      <w:r w:rsidR="00CA5E56" w:rsidRPr="006D22C0">
        <w:rPr>
          <w:rFonts w:ascii="宋体" w:eastAsia="宋体" w:hAnsi="宋体" w:cs="Times New Roman" w:hint="eastAsia"/>
          <w:szCs w:val="24"/>
        </w:rPr>
        <w:t>；</w:t>
      </w:r>
    </w:p>
    <w:p w:rsidR="00C16E1D" w:rsidRPr="006D22C0" w:rsidRDefault="00C16E1D" w:rsidP="006D22C0">
      <w:pPr>
        <w:spacing w:line="360" w:lineRule="auto"/>
        <w:ind w:firstLineChars="141" w:firstLine="296"/>
        <w:rPr>
          <w:rFonts w:ascii="宋体" w:eastAsia="宋体" w:hAnsi="宋体" w:cs="Times New Roman"/>
          <w:szCs w:val="24"/>
        </w:rPr>
      </w:pPr>
      <w:r w:rsidRPr="006D22C0">
        <w:rPr>
          <w:rFonts w:ascii="宋体" w:eastAsia="宋体" w:hAnsi="宋体" w:cs="Times New Roman"/>
          <w:szCs w:val="24"/>
        </w:rPr>
        <w:t>1.5</w:t>
      </w:r>
      <w:r w:rsidRPr="006D22C0">
        <w:rPr>
          <w:rFonts w:ascii="宋体" w:eastAsia="宋体" w:hAnsi="宋体" w:cs="Times New Roman" w:hint="eastAsia"/>
          <w:szCs w:val="24"/>
        </w:rPr>
        <w:t>、每季度对两台风冷冷水机组的膨胀水箱进行一次清洗；</w:t>
      </w:r>
    </w:p>
    <w:p w:rsidR="00C16E1D" w:rsidRPr="006D22C0" w:rsidRDefault="00C16E1D" w:rsidP="006D22C0">
      <w:pPr>
        <w:spacing w:line="360" w:lineRule="auto"/>
        <w:ind w:firstLineChars="141" w:firstLine="296"/>
        <w:rPr>
          <w:rFonts w:ascii="宋体" w:eastAsia="宋体" w:hAnsi="宋体" w:cs="Times New Roman"/>
          <w:szCs w:val="24"/>
        </w:rPr>
      </w:pPr>
      <w:r w:rsidRPr="006D22C0">
        <w:rPr>
          <w:rFonts w:ascii="宋体" w:eastAsia="宋体" w:hAnsi="宋体" w:cs="Times New Roman"/>
          <w:szCs w:val="24"/>
        </w:rPr>
        <w:t>1.6</w:t>
      </w:r>
      <w:r w:rsidRPr="006D22C0">
        <w:rPr>
          <w:rFonts w:ascii="宋体" w:eastAsia="宋体" w:hAnsi="宋体" w:cs="Times New Roman" w:hint="eastAsia"/>
          <w:szCs w:val="24"/>
        </w:rPr>
        <w:t>、每年一次取挂片进行钢及铜腐蚀率检测；</w:t>
      </w:r>
    </w:p>
    <w:p w:rsidR="00C16E1D" w:rsidRPr="006D22C0" w:rsidRDefault="00C16E1D" w:rsidP="006D22C0">
      <w:pPr>
        <w:spacing w:line="360" w:lineRule="auto"/>
        <w:ind w:firstLineChars="141" w:firstLine="296"/>
        <w:rPr>
          <w:rFonts w:ascii="宋体" w:eastAsia="宋体" w:hAnsi="宋体" w:cs="Times New Roman"/>
          <w:szCs w:val="24"/>
        </w:rPr>
      </w:pPr>
      <w:r w:rsidRPr="006D22C0">
        <w:rPr>
          <w:rFonts w:ascii="宋体" w:eastAsia="宋体" w:hAnsi="宋体" w:cs="Times New Roman"/>
          <w:szCs w:val="24"/>
        </w:rPr>
        <w:t>1.7</w:t>
      </w:r>
      <w:r w:rsidRPr="006D22C0">
        <w:rPr>
          <w:rFonts w:ascii="宋体" w:eastAsia="宋体" w:hAnsi="宋体" w:cs="Times New Roman" w:hint="eastAsia"/>
          <w:szCs w:val="24"/>
        </w:rPr>
        <w:t>、每月一次清洗冷却塔，并进行排污，达到无杂物、无污泥、无青苔等污渍并适当排污，减少尘埃等固体杂质进入循环系统；</w:t>
      </w:r>
    </w:p>
    <w:p w:rsidR="00C16E1D" w:rsidRPr="006D22C0" w:rsidRDefault="00C16E1D" w:rsidP="006D22C0">
      <w:pPr>
        <w:spacing w:line="360" w:lineRule="auto"/>
        <w:ind w:firstLineChars="141" w:firstLine="296"/>
        <w:rPr>
          <w:rFonts w:ascii="宋体" w:eastAsia="宋体" w:hAnsi="宋体" w:cs="Times New Roman"/>
          <w:szCs w:val="24"/>
        </w:rPr>
      </w:pPr>
      <w:r w:rsidRPr="006D22C0">
        <w:rPr>
          <w:rFonts w:ascii="宋体" w:eastAsia="宋体" w:hAnsi="宋体" w:cs="Times New Roman"/>
          <w:szCs w:val="24"/>
        </w:rPr>
        <w:t>1.8</w:t>
      </w:r>
      <w:r w:rsidRPr="006D22C0">
        <w:rPr>
          <w:rFonts w:ascii="宋体" w:eastAsia="宋体" w:hAnsi="宋体" w:cs="Times New Roman" w:hint="eastAsia"/>
          <w:szCs w:val="24"/>
        </w:rPr>
        <w:t>、每月一次取冷却水、冷冻水样进行分析测试，监测水质变化情况，并依时向甲方递交水质分析报告；</w:t>
      </w:r>
    </w:p>
    <w:p w:rsidR="00C16E1D" w:rsidRPr="006D22C0" w:rsidRDefault="00C16E1D" w:rsidP="006D22C0">
      <w:pPr>
        <w:spacing w:line="360" w:lineRule="auto"/>
        <w:ind w:firstLineChars="141" w:firstLine="296"/>
        <w:rPr>
          <w:rFonts w:ascii="宋体" w:eastAsia="宋体" w:hAnsi="宋体" w:cs="Times New Roman"/>
          <w:szCs w:val="24"/>
        </w:rPr>
      </w:pPr>
      <w:r w:rsidRPr="006D22C0">
        <w:rPr>
          <w:rFonts w:ascii="宋体" w:eastAsia="宋体" w:hAnsi="宋体" w:cs="Times New Roman"/>
          <w:szCs w:val="24"/>
        </w:rPr>
        <w:t>1.9</w:t>
      </w:r>
      <w:r w:rsidRPr="006D22C0">
        <w:rPr>
          <w:rFonts w:ascii="宋体" w:eastAsia="宋体" w:hAnsi="宋体" w:cs="Times New Roman" w:hint="eastAsia"/>
          <w:szCs w:val="24"/>
        </w:rPr>
        <w:t>、每周一次检查冷却塔运行情况及水质是否正常，并向冷却塔投加药剂，防止水垢生成，减压少内壁腐蚀；</w:t>
      </w:r>
    </w:p>
    <w:p w:rsidR="00C16E1D" w:rsidRPr="006D22C0" w:rsidRDefault="00C16E1D" w:rsidP="006D22C0">
      <w:pPr>
        <w:spacing w:line="360" w:lineRule="auto"/>
        <w:ind w:firstLineChars="141" w:firstLine="296"/>
        <w:rPr>
          <w:rFonts w:ascii="宋体" w:eastAsia="宋体" w:hAnsi="宋体" w:cs="Times New Roman"/>
          <w:szCs w:val="24"/>
        </w:rPr>
      </w:pPr>
      <w:r w:rsidRPr="006D22C0">
        <w:rPr>
          <w:rFonts w:ascii="宋体" w:eastAsia="宋体" w:hAnsi="宋体" w:cs="Times New Roman"/>
          <w:szCs w:val="24"/>
        </w:rPr>
        <w:t>1.10</w:t>
      </w:r>
      <w:r w:rsidR="006D22C0">
        <w:rPr>
          <w:rFonts w:ascii="宋体" w:eastAsia="宋体" w:hAnsi="宋体" w:cs="Times New Roman"/>
          <w:szCs w:val="24"/>
        </w:rPr>
        <w:t>、</w:t>
      </w:r>
      <w:r w:rsidRPr="006D22C0">
        <w:rPr>
          <w:rFonts w:ascii="宋体" w:eastAsia="宋体" w:hAnsi="宋体" w:cs="Times New Roman" w:hint="eastAsia"/>
          <w:szCs w:val="24"/>
        </w:rPr>
        <w:t>停机期间投加系统湿保养药剂</w:t>
      </w:r>
      <w:r w:rsidR="00CA5E56" w:rsidRPr="006D22C0">
        <w:rPr>
          <w:rFonts w:ascii="宋体" w:eastAsia="宋体" w:hAnsi="宋体" w:cs="Times New Roman" w:hint="eastAsia"/>
          <w:szCs w:val="24"/>
        </w:rPr>
        <w:t>；</w:t>
      </w:r>
    </w:p>
    <w:p w:rsidR="00C16E1D" w:rsidRPr="006D22C0" w:rsidRDefault="00C16E1D" w:rsidP="006D22C0">
      <w:pPr>
        <w:spacing w:line="360" w:lineRule="auto"/>
        <w:ind w:firstLineChars="141" w:firstLine="296"/>
        <w:rPr>
          <w:rFonts w:ascii="宋体" w:eastAsia="宋体" w:hAnsi="宋体" w:cs="Times New Roman"/>
          <w:szCs w:val="24"/>
        </w:rPr>
      </w:pPr>
      <w:r w:rsidRPr="006D22C0">
        <w:rPr>
          <w:rFonts w:ascii="宋体" w:eastAsia="宋体" w:hAnsi="宋体" w:cs="Times New Roman"/>
          <w:szCs w:val="24"/>
        </w:rPr>
        <w:t>1.11</w:t>
      </w:r>
      <w:r w:rsidRPr="006D22C0">
        <w:rPr>
          <w:rFonts w:ascii="宋体" w:eastAsia="宋体" w:hAnsi="宋体" w:cs="Times New Roman" w:hint="eastAsia"/>
          <w:szCs w:val="24"/>
        </w:rPr>
        <w:t>、每次工作提供一份工作记录单需甲方签名确认；</w:t>
      </w:r>
    </w:p>
    <w:p w:rsidR="00C16E1D" w:rsidRPr="006D22C0" w:rsidRDefault="00C16E1D" w:rsidP="006D22C0">
      <w:pPr>
        <w:spacing w:line="360" w:lineRule="auto"/>
        <w:ind w:firstLineChars="141" w:firstLine="296"/>
        <w:rPr>
          <w:rFonts w:ascii="宋体" w:eastAsia="宋体" w:hAnsi="宋体" w:cs="Times New Roman"/>
          <w:szCs w:val="24"/>
        </w:rPr>
      </w:pPr>
      <w:r w:rsidRPr="006D22C0">
        <w:rPr>
          <w:rFonts w:ascii="宋体" w:eastAsia="宋体" w:hAnsi="宋体" w:cs="Times New Roman"/>
          <w:szCs w:val="24"/>
        </w:rPr>
        <w:t>1.12</w:t>
      </w:r>
      <w:r w:rsidR="006D22C0">
        <w:rPr>
          <w:rFonts w:ascii="宋体" w:eastAsia="宋体" w:hAnsi="宋体" w:cs="Times New Roman"/>
          <w:szCs w:val="24"/>
        </w:rPr>
        <w:t>、</w:t>
      </w:r>
      <w:r w:rsidRPr="006D22C0">
        <w:rPr>
          <w:rFonts w:ascii="宋体" w:eastAsia="宋体" w:hAnsi="宋体" w:cs="Times New Roman" w:hint="eastAsia"/>
          <w:szCs w:val="24"/>
        </w:rPr>
        <w:t>符合国家工业循环水水处理标准 GB-50050-2007</w:t>
      </w:r>
      <w:r w:rsidR="006D22C0" w:rsidRPr="006D22C0">
        <w:rPr>
          <w:rFonts w:ascii="宋体" w:eastAsia="宋体" w:hAnsi="宋体" w:cs="Times New Roman" w:hint="eastAsia"/>
          <w:szCs w:val="24"/>
        </w:rPr>
        <w:t>。</w:t>
      </w:r>
    </w:p>
    <w:p w:rsidR="00C16E1D" w:rsidRPr="006D22C0" w:rsidRDefault="00C16E1D" w:rsidP="006D22C0">
      <w:pPr>
        <w:spacing w:line="360" w:lineRule="auto"/>
        <w:ind w:firstLineChars="141" w:firstLine="296"/>
        <w:rPr>
          <w:rFonts w:ascii="宋体" w:eastAsia="宋体" w:hAnsi="宋体" w:cs="Times New Roman"/>
          <w:szCs w:val="24"/>
        </w:rPr>
      </w:pPr>
      <w:r w:rsidRPr="006D22C0">
        <w:rPr>
          <w:rFonts w:ascii="宋体" w:eastAsia="宋体" w:hAnsi="宋体" w:cs="Times New Roman"/>
          <w:szCs w:val="24"/>
        </w:rPr>
        <w:t>2</w:t>
      </w:r>
      <w:r w:rsidRPr="006D22C0">
        <w:rPr>
          <w:rFonts w:ascii="宋体" w:eastAsia="宋体" w:hAnsi="宋体" w:cs="Times New Roman" w:hint="eastAsia"/>
          <w:szCs w:val="24"/>
        </w:rPr>
        <w:t>、其他要求</w:t>
      </w:r>
    </w:p>
    <w:p w:rsidR="00C16E1D" w:rsidRPr="006D22C0" w:rsidRDefault="00C16E1D" w:rsidP="006D22C0">
      <w:pPr>
        <w:spacing w:line="360" w:lineRule="auto"/>
        <w:ind w:firstLineChars="141" w:firstLine="296"/>
        <w:rPr>
          <w:rFonts w:ascii="宋体" w:eastAsia="宋体" w:hAnsi="宋体" w:cs="Times New Roman"/>
          <w:szCs w:val="24"/>
        </w:rPr>
      </w:pPr>
      <w:r w:rsidRPr="006D22C0">
        <w:rPr>
          <w:rFonts w:ascii="宋体" w:eastAsia="宋体" w:hAnsi="宋体" w:cs="Times New Roman"/>
          <w:szCs w:val="24"/>
        </w:rPr>
        <w:t>2.1</w:t>
      </w:r>
      <w:r w:rsidR="006D22C0">
        <w:rPr>
          <w:rFonts w:ascii="宋体" w:eastAsia="宋体" w:hAnsi="宋体" w:cs="Times New Roman"/>
          <w:szCs w:val="24"/>
        </w:rPr>
        <w:t>、</w:t>
      </w:r>
      <w:r w:rsidRPr="006D22C0">
        <w:rPr>
          <w:rFonts w:ascii="宋体" w:eastAsia="宋体" w:hAnsi="宋体" w:cs="Times New Roman" w:hint="eastAsia"/>
          <w:szCs w:val="24"/>
        </w:rPr>
        <w:t>应急维修：一周</w:t>
      </w:r>
      <w:r w:rsidRPr="006D22C0">
        <w:rPr>
          <w:rFonts w:ascii="宋体" w:eastAsia="宋体" w:hAnsi="宋体" w:cs="Times New Roman"/>
          <w:szCs w:val="24"/>
        </w:rPr>
        <w:t>7*24</w:t>
      </w:r>
      <w:r w:rsidRPr="006D22C0">
        <w:rPr>
          <w:rFonts w:ascii="宋体" w:eastAsia="宋体" w:hAnsi="宋体" w:cs="Times New Roman" w:hint="eastAsia"/>
          <w:szCs w:val="24"/>
        </w:rPr>
        <w:t>，两小时内到达现场，四小时内给出合理的解决方案；</w:t>
      </w:r>
      <w:r w:rsidR="00CA5E56" w:rsidRPr="006D22C0">
        <w:rPr>
          <w:rFonts w:ascii="宋体" w:eastAsia="宋体" w:hAnsi="宋体" w:cs="Times New Roman" w:hint="eastAsia"/>
          <w:szCs w:val="24"/>
        </w:rPr>
        <w:t>节假日专人候命，</w:t>
      </w:r>
      <w:r w:rsidRPr="006D22C0">
        <w:rPr>
          <w:rFonts w:ascii="宋体" w:eastAsia="宋体" w:hAnsi="宋体" w:cs="Times New Roman" w:hint="eastAsia"/>
          <w:szCs w:val="24"/>
        </w:rPr>
        <w:t>节假日四小时内到达现场，六小时内给出合理的解决方案</w:t>
      </w:r>
      <w:r w:rsidR="006D22C0" w:rsidRPr="006D22C0">
        <w:rPr>
          <w:rFonts w:ascii="宋体" w:eastAsia="宋体" w:hAnsi="宋体" w:cs="Times New Roman" w:hint="eastAsia"/>
          <w:szCs w:val="24"/>
        </w:rPr>
        <w:t>。</w:t>
      </w:r>
    </w:p>
    <w:p w:rsidR="00C16E1D" w:rsidRPr="006D22C0" w:rsidRDefault="00C16E1D" w:rsidP="006D22C0">
      <w:pPr>
        <w:spacing w:line="360" w:lineRule="auto"/>
        <w:ind w:firstLineChars="141" w:firstLine="296"/>
        <w:rPr>
          <w:rFonts w:ascii="宋体" w:eastAsia="宋体" w:hAnsi="宋体" w:cs="Times New Roman"/>
          <w:szCs w:val="24"/>
        </w:rPr>
      </w:pPr>
      <w:r w:rsidRPr="006D22C0">
        <w:rPr>
          <w:rFonts w:ascii="宋体" w:eastAsia="宋体" w:hAnsi="宋体" w:cs="Times New Roman"/>
          <w:szCs w:val="24"/>
        </w:rPr>
        <w:t>2.2</w:t>
      </w:r>
      <w:r w:rsidR="006D22C0">
        <w:rPr>
          <w:rFonts w:ascii="宋体" w:eastAsia="宋体" w:hAnsi="宋体" w:cs="Times New Roman"/>
          <w:szCs w:val="24"/>
        </w:rPr>
        <w:t>、</w:t>
      </w:r>
      <w:r w:rsidRPr="006D22C0">
        <w:rPr>
          <w:rFonts w:ascii="宋体" w:eastAsia="宋体" w:hAnsi="宋体" w:cs="Times New Roman" w:hint="eastAsia"/>
          <w:szCs w:val="24"/>
        </w:rPr>
        <w:t>维保事项：本报价不包含维修、保养材料费，其它任何保养维修材料发生时另行报价，用户确认</w:t>
      </w:r>
      <w:r w:rsidR="00CA5E56" w:rsidRPr="006D22C0">
        <w:rPr>
          <w:rFonts w:ascii="宋体" w:eastAsia="宋体" w:hAnsi="宋体" w:cs="Times New Roman" w:hint="eastAsia"/>
          <w:szCs w:val="24"/>
        </w:rPr>
        <w:t>同意</w:t>
      </w:r>
      <w:r w:rsidRPr="006D22C0">
        <w:rPr>
          <w:rFonts w:ascii="宋体" w:eastAsia="宋体" w:hAnsi="宋体" w:cs="Times New Roman" w:hint="eastAsia"/>
          <w:szCs w:val="24"/>
        </w:rPr>
        <w:t>后支付</w:t>
      </w:r>
      <w:r w:rsidR="006D22C0" w:rsidRPr="006D22C0">
        <w:rPr>
          <w:rFonts w:ascii="宋体" w:eastAsia="宋体" w:hAnsi="宋体" w:cs="Times New Roman" w:hint="eastAsia"/>
          <w:szCs w:val="24"/>
        </w:rPr>
        <w:t>。</w:t>
      </w:r>
    </w:p>
    <w:p w:rsidR="00C16E1D" w:rsidRPr="006D22C0" w:rsidRDefault="00C16E1D" w:rsidP="006D22C0">
      <w:pPr>
        <w:spacing w:line="360" w:lineRule="auto"/>
        <w:ind w:firstLineChars="141" w:firstLine="296"/>
        <w:rPr>
          <w:rFonts w:ascii="宋体" w:eastAsia="宋体" w:hAnsi="宋体" w:cs="Times New Roman"/>
          <w:szCs w:val="24"/>
        </w:rPr>
      </w:pPr>
      <w:r w:rsidRPr="006D22C0">
        <w:rPr>
          <w:rFonts w:ascii="宋体" w:eastAsia="宋体" w:hAnsi="宋体" w:cs="Times New Roman"/>
          <w:szCs w:val="24"/>
        </w:rPr>
        <w:t>2.3</w:t>
      </w:r>
      <w:r w:rsidR="006D22C0">
        <w:rPr>
          <w:rFonts w:ascii="宋体" w:eastAsia="宋体" w:hAnsi="宋体" w:cs="Times New Roman"/>
          <w:szCs w:val="24"/>
        </w:rPr>
        <w:t>、</w:t>
      </w:r>
      <w:r w:rsidRPr="006D22C0">
        <w:rPr>
          <w:rFonts w:ascii="宋体" w:eastAsia="宋体" w:hAnsi="宋体" w:cs="Times New Roman" w:hint="eastAsia"/>
          <w:szCs w:val="24"/>
        </w:rPr>
        <w:t>施工要求：</w:t>
      </w:r>
    </w:p>
    <w:p w:rsidR="00C16E1D" w:rsidRPr="006D22C0" w:rsidRDefault="006D22C0" w:rsidP="006D22C0">
      <w:pPr>
        <w:spacing w:line="360" w:lineRule="auto"/>
        <w:ind w:firstLineChars="141" w:firstLine="296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/>
          <w:szCs w:val="24"/>
        </w:rPr>
        <w:t>2.3.1、</w:t>
      </w:r>
      <w:r w:rsidR="00C16E1D" w:rsidRPr="006D22C0">
        <w:rPr>
          <w:rFonts w:ascii="宋体" w:eastAsia="宋体" w:hAnsi="宋体" w:cs="Times New Roman" w:hint="eastAsia"/>
          <w:szCs w:val="24"/>
        </w:rPr>
        <w:t>对所有进行施工操作必须严格按照相关的技术规程操作，并遵守客户的相关安全规定；</w:t>
      </w:r>
    </w:p>
    <w:p w:rsidR="00C16E1D" w:rsidRPr="006D22C0" w:rsidRDefault="006D22C0" w:rsidP="006D22C0">
      <w:pPr>
        <w:spacing w:line="360" w:lineRule="auto"/>
        <w:ind w:firstLineChars="141" w:firstLine="296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/>
          <w:szCs w:val="24"/>
        </w:rPr>
        <w:t>2.3.2、</w:t>
      </w:r>
      <w:r w:rsidR="00C16E1D" w:rsidRPr="006D22C0">
        <w:rPr>
          <w:rFonts w:ascii="宋体" w:eastAsia="宋体" w:hAnsi="宋体" w:cs="Times New Roman" w:hint="eastAsia"/>
          <w:szCs w:val="24"/>
        </w:rPr>
        <w:t>水处理所使用的药物必须符合相关的环保要求；</w:t>
      </w:r>
    </w:p>
    <w:p w:rsidR="00C16E1D" w:rsidRPr="006D22C0" w:rsidRDefault="006D22C0" w:rsidP="006D22C0">
      <w:pPr>
        <w:spacing w:line="360" w:lineRule="auto"/>
        <w:ind w:firstLineChars="141" w:firstLine="296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/>
          <w:szCs w:val="24"/>
        </w:rPr>
        <w:t>2.3.3、</w:t>
      </w:r>
      <w:r w:rsidR="00C16E1D" w:rsidRPr="006D22C0">
        <w:rPr>
          <w:rFonts w:ascii="宋体" w:eastAsia="宋体" w:hAnsi="宋体" w:cs="Times New Roman" w:hint="eastAsia"/>
          <w:szCs w:val="24"/>
        </w:rPr>
        <w:t>水处理所使用的药物必须具有</w:t>
      </w:r>
      <w:r w:rsidR="00C16E1D" w:rsidRPr="006D22C0">
        <w:rPr>
          <w:rFonts w:ascii="宋体" w:eastAsia="宋体" w:hAnsi="宋体" w:cs="Times New Roman"/>
          <w:szCs w:val="24"/>
        </w:rPr>
        <w:t>MSDS</w:t>
      </w:r>
      <w:r w:rsidR="00C16E1D" w:rsidRPr="006D22C0">
        <w:rPr>
          <w:rFonts w:ascii="宋体" w:eastAsia="宋体" w:hAnsi="宋体" w:cs="Times New Roman" w:hint="eastAsia"/>
          <w:szCs w:val="24"/>
        </w:rPr>
        <w:t>，并严格遵守</w:t>
      </w:r>
      <w:r w:rsidR="00C16E1D" w:rsidRPr="006D22C0">
        <w:rPr>
          <w:rFonts w:ascii="宋体" w:eastAsia="宋体" w:hAnsi="宋体" w:cs="Times New Roman"/>
          <w:szCs w:val="24"/>
        </w:rPr>
        <w:t>MSDS</w:t>
      </w:r>
      <w:r w:rsidR="00C16E1D" w:rsidRPr="006D22C0">
        <w:rPr>
          <w:rFonts w:ascii="宋体" w:eastAsia="宋体" w:hAnsi="宋体" w:cs="Times New Roman" w:hint="eastAsia"/>
          <w:szCs w:val="24"/>
        </w:rPr>
        <w:t>的相关要求进行储存、使用及事故应急处理</w:t>
      </w:r>
      <w:r w:rsidR="00CA5E56" w:rsidRPr="006D22C0">
        <w:rPr>
          <w:rFonts w:ascii="宋体" w:eastAsia="宋体" w:hAnsi="宋体" w:cs="Times New Roman" w:hint="eastAsia"/>
          <w:szCs w:val="24"/>
        </w:rPr>
        <w:t>。</w:t>
      </w:r>
    </w:p>
    <w:p w:rsidR="00C16E1D" w:rsidRPr="006D22C0" w:rsidRDefault="00C16E1D" w:rsidP="006D22C0">
      <w:pPr>
        <w:keepNext/>
        <w:keepLines/>
        <w:adjustRightInd w:val="0"/>
        <w:spacing w:before="260" w:after="260" w:line="360" w:lineRule="auto"/>
        <w:ind w:firstLineChars="141" w:firstLine="453"/>
        <w:jc w:val="left"/>
        <w:outlineLvl w:val="1"/>
        <w:rPr>
          <w:rFonts w:ascii="宋体" w:eastAsia="宋体" w:hAnsi="宋体" w:cs="Times New Roman"/>
          <w:b/>
          <w:bCs/>
          <w:sz w:val="32"/>
          <w:szCs w:val="20"/>
        </w:rPr>
      </w:pPr>
      <w:bookmarkStart w:id="7" w:name="_Toc132888841"/>
      <w:bookmarkStart w:id="8" w:name="_Toc459272373"/>
      <w:bookmarkEnd w:id="5"/>
      <w:bookmarkEnd w:id="6"/>
      <w:r w:rsidRPr="006D22C0">
        <w:rPr>
          <w:rFonts w:ascii="宋体" w:eastAsia="宋体" w:hAnsi="宋体" w:cs="Times New Roman" w:hint="eastAsia"/>
          <w:b/>
          <w:bCs/>
          <w:sz w:val="32"/>
          <w:szCs w:val="32"/>
        </w:rPr>
        <w:t>三、付款</w:t>
      </w:r>
      <w:bookmarkEnd w:id="7"/>
      <w:r w:rsidRPr="006D22C0">
        <w:rPr>
          <w:rFonts w:ascii="宋体" w:eastAsia="宋体" w:hAnsi="宋体" w:cs="Times New Roman" w:hint="eastAsia"/>
          <w:b/>
          <w:bCs/>
          <w:sz w:val="32"/>
          <w:szCs w:val="32"/>
        </w:rPr>
        <w:t>方式</w:t>
      </w:r>
      <w:bookmarkEnd w:id="8"/>
    </w:p>
    <w:p w:rsidR="00C16E1D" w:rsidRPr="006D22C0" w:rsidRDefault="00C16E1D" w:rsidP="006D22C0">
      <w:pPr>
        <w:autoSpaceDE w:val="0"/>
        <w:autoSpaceDN w:val="0"/>
        <w:adjustRightInd w:val="0"/>
        <w:spacing w:line="360" w:lineRule="auto"/>
        <w:ind w:firstLineChars="141" w:firstLine="296"/>
        <w:rPr>
          <w:rFonts w:ascii="宋体" w:eastAsia="宋体" w:hAnsi="宋体" w:cs="Times New Roman"/>
          <w:szCs w:val="24"/>
        </w:rPr>
      </w:pPr>
      <w:r w:rsidRPr="006D22C0">
        <w:rPr>
          <w:rFonts w:ascii="宋体" w:eastAsia="宋体" w:hAnsi="宋体" w:cs="Times New Roman" w:hint="eastAsia"/>
          <w:szCs w:val="24"/>
        </w:rPr>
        <w:t>支付方式为：甲方根据合同总价分两次支付。</w:t>
      </w:r>
    </w:p>
    <w:p w:rsidR="00C16E1D" w:rsidRPr="006D22C0" w:rsidRDefault="00C16E1D" w:rsidP="006D22C0">
      <w:pPr>
        <w:autoSpaceDE w:val="0"/>
        <w:autoSpaceDN w:val="0"/>
        <w:adjustRightInd w:val="0"/>
        <w:spacing w:line="360" w:lineRule="auto"/>
        <w:ind w:firstLineChars="141" w:firstLine="296"/>
        <w:rPr>
          <w:rFonts w:ascii="宋体" w:eastAsia="宋体" w:hAnsi="宋体" w:cs="Times New Roman"/>
          <w:szCs w:val="24"/>
        </w:rPr>
      </w:pPr>
      <w:r w:rsidRPr="006D22C0">
        <w:rPr>
          <w:rFonts w:ascii="宋体" w:eastAsia="宋体" w:hAnsi="宋体" w:cs="Times New Roman" w:hint="eastAsia"/>
          <w:szCs w:val="24"/>
        </w:rPr>
        <w:t>第一次支付时间为</w:t>
      </w:r>
      <w:r w:rsidR="00CA5E56" w:rsidRPr="006D22C0">
        <w:rPr>
          <w:rFonts w:ascii="宋体" w:eastAsia="宋体" w:hAnsi="宋体" w:cs="Times New Roman" w:hint="eastAsia"/>
          <w:szCs w:val="24"/>
        </w:rPr>
        <w:t>合同签订后6个月，在乙方按要求提交资料及发票后30日内，支付</w:t>
      </w:r>
      <w:r w:rsidRPr="006D22C0">
        <w:rPr>
          <w:rFonts w:ascii="宋体" w:eastAsia="宋体" w:hAnsi="宋体" w:cs="Times New Roman" w:hint="eastAsia"/>
          <w:szCs w:val="24"/>
        </w:rPr>
        <w:t>合同</w:t>
      </w:r>
      <w:r w:rsidR="00CA5E56" w:rsidRPr="006D22C0">
        <w:rPr>
          <w:rFonts w:ascii="宋体" w:eastAsia="宋体" w:hAnsi="宋体" w:cs="Times New Roman" w:hint="eastAsia"/>
          <w:szCs w:val="24"/>
        </w:rPr>
        <w:t>总</w:t>
      </w:r>
      <w:r w:rsidRPr="006D22C0">
        <w:rPr>
          <w:rFonts w:ascii="宋体" w:eastAsia="宋体" w:hAnsi="宋体" w:cs="Times New Roman" w:hint="eastAsia"/>
          <w:szCs w:val="24"/>
        </w:rPr>
        <w:t>金额的一半；</w:t>
      </w:r>
    </w:p>
    <w:p w:rsidR="007A2456" w:rsidRPr="006D22C0" w:rsidRDefault="00C16E1D" w:rsidP="006D22C0">
      <w:pPr>
        <w:spacing w:line="360" w:lineRule="auto"/>
        <w:ind w:firstLineChars="141" w:firstLine="296"/>
        <w:rPr>
          <w:rFonts w:ascii="宋体" w:eastAsia="宋体" w:hAnsi="宋体" w:cs="Times New Roman"/>
          <w:szCs w:val="24"/>
        </w:rPr>
      </w:pPr>
      <w:r w:rsidRPr="006D22C0">
        <w:rPr>
          <w:rFonts w:ascii="宋体" w:eastAsia="宋体" w:hAnsi="宋体" w:cs="Times New Roman" w:hint="eastAsia"/>
          <w:szCs w:val="24"/>
        </w:rPr>
        <w:lastRenderedPageBreak/>
        <w:t>第二次支付时间为</w:t>
      </w:r>
      <w:r w:rsidR="00CA5E56" w:rsidRPr="006D22C0">
        <w:rPr>
          <w:rFonts w:ascii="宋体" w:eastAsia="宋体" w:hAnsi="宋体" w:cs="Times New Roman" w:hint="eastAsia"/>
          <w:szCs w:val="24"/>
        </w:rPr>
        <w:t>合同履行完毕后，在乙方按要求提交资料及发票后30日内，支付</w:t>
      </w:r>
      <w:r w:rsidRPr="006D22C0">
        <w:rPr>
          <w:rFonts w:ascii="宋体" w:eastAsia="宋体" w:hAnsi="宋体" w:cs="Times New Roman" w:hint="eastAsia"/>
          <w:szCs w:val="24"/>
        </w:rPr>
        <w:t>合同</w:t>
      </w:r>
      <w:r w:rsidR="00CA5E56" w:rsidRPr="006D22C0">
        <w:rPr>
          <w:rFonts w:ascii="宋体" w:eastAsia="宋体" w:hAnsi="宋体" w:cs="Times New Roman" w:hint="eastAsia"/>
          <w:szCs w:val="24"/>
        </w:rPr>
        <w:t>总</w:t>
      </w:r>
      <w:r w:rsidR="00391E5A" w:rsidRPr="006D22C0">
        <w:rPr>
          <w:rFonts w:ascii="宋体" w:eastAsia="宋体" w:hAnsi="宋体" w:cs="Times New Roman" w:hint="eastAsia"/>
          <w:szCs w:val="24"/>
        </w:rPr>
        <w:t>金额的一半。</w:t>
      </w:r>
    </w:p>
    <w:sectPr w:rsidR="007A2456" w:rsidRPr="006D22C0" w:rsidSect="00D90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47A" w:rsidRDefault="00FD747A" w:rsidP="00C16E1D">
      <w:r>
        <w:separator/>
      </w:r>
    </w:p>
  </w:endnote>
  <w:endnote w:type="continuationSeparator" w:id="1">
    <w:p w:rsidR="00FD747A" w:rsidRDefault="00FD747A" w:rsidP="00C16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47A" w:rsidRDefault="00FD747A" w:rsidP="00C16E1D">
      <w:r>
        <w:separator/>
      </w:r>
    </w:p>
  </w:footnote>
  <w:footnote w:type="continuationSeparator" w:id="1">
    <w:p w:rsidR="00FD747A" w:rsidRDefault="00FD747A" w:rsidP="00C16E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E1D"/>
    <w:rsid w:val="00245AE5"/>
    <w:rsid w:val="00391E5A"/>
    <w:rsid w:val="004050AA"/>
    <w:rsid w:val="006A73F7"/>
    <w:rsid w:val="006D22C0"/>
    <w:rsid w:val="007A2456"/>
    <w:rsid w:val="008A6ED1"/>
    <w:rsid w:val="009A5458"/>
    <w:rsid w:val="00C16E1D"/>
    <w:rsid w:val="00CA5E56"/>
    <w:rsid w:val="00D90FC2"/>
    <w:rsid w:val="00F92178"/>
    <w:rsid w:val="00FD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6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6E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6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6E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174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顾宇阳</dc:creator>
  <cp:keywords/>
  <dc:description/>
  <cp:lastModifiedBy>顾宇阳</cp:lastModifiedBy>
  <cp:revision>7</cp:revision>
  <dcterms:created xsi:type="dcterms:W3CDTF">2020-05-14T02:42:00Z</dcterms:created>
  <dcterms:modified xsi:type="dcterms:W3CDTF">2020-05-18T06:32:00Z</dcterms:modified>
</cp:coreProperties>
</file>