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3C" w:rsidRPr="005B33AB" w:rsidRDefault="0090202A">
      <w:pPr>
        <w:autoSpaceDE w:val="0"/>
        <w:autoSpaceDN w:val="0"/>
        <w:spacing w:line="276" w:lineRule="auto"/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5B33AB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医疗器械临床试验严重不良事件报告表</w:t>
      </w:r>
      <w:r w:rsidRPr="005B33AB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（</w:t>
      </w:r>
      <w:r w:rsidRPr="005B33AB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SAE</w:t>
      </w:r>
      <w:r w:rsidRPr="005B33AB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）</w:t>
      </w:r>
    </w:p>
    <w:p w:rsidR="0024103C" w:rsidRDefault="0024103C">
      <w:pPr>
        <w:widowControl/>
        <w:jc w:val="left"/>
        <w:rPr>
          <w:rFonts w:ascii="宋体" w:hAnsi="宋体"/>
          <w:color w:val="000000"/>
          <w:kern w:val="0"/>
        </w:rPr>
      </w:pPr>
    </w:p>
    <w:p w:rsidR="0024103C" w:rsidRPr="00D45AB3" w:rsidRDefault="0090202A">
      <w:pPr>
        <w:widowControl/>
        <w:jc w:val="left"/>
        <w:rPr>
          <w:rFonts w:ascii="Times New Roman" w:hAnsi="Times New Roman"/>
          <w:color w:val="000000"/>
          <w:kern w:val="0"/>
          <w:szCs w:val="21"/>
        </w:rPr>
      </w:pPr>
      <w:r w:rsidRPr="00D45AB3">
        <w:rPr>
          <w:rFonts w:ascii="Times New Roman" w:hAnsi="Times New Roman" w:hint="eastAsia"/>
          <w:color w:val="000000"/>
          <w:kern w:val="0"/>
          <w:szCs w:val="21"/>
        </w:rPr>
        <w:t>医疗器械临床试验备案号</w:t>
      </w:r>
      <w:r w:rsidRPr="00D45AB3">
        <w:rPr>
          <w:rFonts w:ascii="Times New Roman" w:hAnsi="Times New Roman" w:hint="eastAsia"/>
          <w:color w:val="000000"/>
          <w:kern w:val="0"/>
          <w:szCs w:val="21"/>
        </w:rPr>
        <w:t>：</w:t>
      </w:r>
      <w:r w:rsidRPr="00D45AB3">
        <w:rPr>
          <w:rFonts w:ascii="Times New Roman" w:hAnsi="Times New Roman" w:hint="eastAsia"/>
          <w:color w:val="000000"/>
          <w:kern w:val="0"/>
          <w:szCs w:val="21"/>
        </w:rPr>
        <w:t>                            </w:t>
      </w:r>
    </w:p>
    <w:tbl>
      <w:tblPr>
        <w:tblW w:w="84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1595"/>
        <w:gridCol w:w="1239"/>
        <w:gridCol w:w="1872"/>
        <w:gridCol w:w="453"/>
        <w:gridCol w:w="908"/>
        <w:gridCol w:w="1368"/>
      </w:tblGrid>
      <w:tr w:rsidR="0024103C">
        <w:trPr>
          <w:trHeight w:val="225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报告类型</w:t>
            </w:r>
          </w:p>
        </w:tc>
        <w:tc>
          <w:tcPr>
            <w:tcW w:w="3564" w:type="dxa"/>
            <w:gridSpan w:val="3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□首次报告□随访报告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□总结报告</w:t>
            </w:r>
          </w:p>
        </w:tc>
        <w:tc>
          <w:tcPr>
            <w:tcW w:w="2276" w:type="dxa"/>
            <w:gridSpan w:val="2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报告时间：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tr w:rsidR="0024103C">
        <w:trPr>
          <w:cantSplit/>
          <w:trHeight w:val="45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医疗机构及专业名称</w:t>
            </w:r>
          </w:p>
        </w:tc>
        <w:tc>
          <w:tcPr>
            <w:tcW w:w="3564" w:type="dxa"/>
            <w:gridSpan w:val="3"/>
          </w:tcPr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gridSpan w:val="2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电话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24103C">
        <w:trPr>
          <w:cantSplit/>
          <w:trHeight w:val="85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申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办者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564" w:type="dxa"/>
            <w:gridSpan w:val="3"/>
          </w:tcPr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gridSpan w:val="2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电话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24103C">
        <w:trPr>
          <w:cantSplit/>
          <w:trHeight w:val="85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试验名称</w:t>
            </w:r>
          </w:p>
        </w:tc>
        <w:tc>
          <w:tcPr>
            <w:tcW w:w="3564" w:type="dxa"/>
            <w:gridSpan w:val="3"/>
          </w:tcPr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gridSpan w:val="2"/>
          </w:tcPr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4103C">
        <w:trPr>
          <w:cantSplit/>
          <w:trHeight w:val="390"/>
        </w:trPr>
        <w:tc>
          <w:tcPr>
            <w:tcW w:w="2605" w:type="dxa"/>
            <w:gridSpan w:val="2"/>
            <w:vMerge w:val="restart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试验用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产品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840" w:type="dxa"/>
            <w:gridSpan w:val="5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中文名称：</w:t>
            </w:r>
          </w:p>
        </w:tc>
      </w:tr>
      <w:tr w:rsidR="0024103C">
        <w:trPr>
          <w:cantSplit/>
          <w:trHeight w:val="45"/>
        </w:trPr>
        <w:tc>
          <w:tcPr>
            <w:tcW w:w="2605" w:type="dxa"/>
            <w:gridSpan w:val="2"/>
            <w:vMerge/>
            <w:vAlign w:val="center"/>
          </w:tcPr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40" w:type="dxa"/>
            <w:gridSpan w:val="5"/>
          </w:tcPr>
          <w:p w:rsidR="0024103C" w:rsidRDefault="0090202A">
            <w:pPr>
              <w:widowControl/>
              <w:spacing w:before="100" w:after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英文名称：</w:t>
            </w:r>
          </w:p>
        </w:tc>
      </w:tr>
      <w:tr w:rsidR="0024103C">
        <w:trPr>
          <w:cantSplit/>
          <w:trHeight w:val="390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试验用产品分类</w:t>
            </w:r>
          </w:p>
        </w:tc>
        <w:tc>
          <w:tcPr>
            <w:tcW w:w="5840" w:type="dxa"/>
            <w:gridSpan w:val="5"/>
          </w:tcPr>
          <w:p w:rsidR="0024103C" w:rsidRDefault="0090202A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境内Ⅱ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境内Ⅲ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进口Ⅱ类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进口Ⅲ类</w:t>
            </w:r>
          </w:p>
          <w:p w:rsidR="0024103C" w:rsidRDefault="0090202A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有源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无源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体外诊断试剂</w:t>
            </w:r>
          </w:p>
          <w:p w:rsidR="0024103C" w:rsidRDefault="0090202A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植入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非植入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                       </w:t>
            </w:r>
          </w:p>
        </w:tc>
      </w:tr>
      <w:tr w:rsidR="0024103C">
        <w:trPr>
          <w:cantSplit/>
          <w:trHeight w:val="501"/>
        </w:trPr>
        <w:tc>
          <w:tcPr>
            <w:tcW w:w="1010" w:type="dxa"/>
            <w:vMerge w:val="restart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受试者基本情况</w:t>
            </w:r>
          </w:p>
        </w:tc>
        <w:tc>
          <w:tcPr>
            <w:tcW w:w="1595" w:type="dxa"/>
          </w:tcPr>
          <w:p w:rsidR="0024103C" w:rsidRDefault="009020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姓名拼音缩写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1239" w:type="dxa"/>
          </w:tcPr>
          <w:p w:rsidR="0024103C" w:rsidRDefault="009020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出生日期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1872" w:type="dxa"/>
          </w:tcPr>
          <w:p w:rsidR="0024103C" w:rsidRDefault="009020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性别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1361" w:type="dxa"/>
            <w:gridSpan w:val="2"/>
          </w:tcPr>
          <w:p w:rsidR="0024103C" w:rsidRDefault="009020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身高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(cm)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368" w:type="dxa"/>
          </w:tcPr>
          <w:p w:rsidR="0024103C" w:rsidRDefault="009020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体重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(Kg)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24103C">
        <w:trPr>
          <w:cantSplit/>
          <w:trHeight w:val="315"/>
        </w:trPr>
        <w:tc>
          <w:tcPr>
            <w:tcW w:w="1010" w:type="dxa"/>
            <w:vMerge/>
            <w:vAlign w:val="center"/>
          </w:tcPr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</w:tcPr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</w:tcPr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72" w:type="dxa"/>
          </w:tcPr>
          <w:p w:rsidR="0024103C" w:rsidRDefault="0090202A">
            <w:pPr>
              <w:widowControl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361" w:type="dxa"/>
            <w:gridSpan w:val="2"/>
          </w:tcPr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</w:tcPr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4103C">
        <w:trPr>
          <w:trHeight w:val="438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SAE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的医学术语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诊断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840" w:type="dxa"/>
            <w:gridSpan w:val="5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24103C">
        <w:trPr>
          <w:trHeight w:val="970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SAE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840" w:type="dxa"/>
            <w:gridSpan w:val="5"/>
          </w:tcPr>
          <w:p w:rsidR="0024103C" w:rsidRDefault="0090202A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死亡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______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___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___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  <w:p w:rsidR="0024103C" w:rsidRDefault="0090202A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导致住院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□延长住院时间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□伤残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 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□功能障碍</w:t>
            </w:r>
          </w:p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导致先天畸形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 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□危及生命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 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□其它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         </w:t>
            </w:r>
          </w:p>
        </w:tc>
      </w:tr>
      <w:tr w:rsidR="0024103C">
        <w:trPr>
          <w:cantSplit/>
          <w:trHeight w:val="390"/>
        </w:trPr>
        <w:tc>
          <w:tcPr>
            <w:tcW w:w="3844" w:type="dxa"/>
            <w:gridSpan w:val="3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SAE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发生时间：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601" w:type="dxa"/>
            <w:gridSpan w:val="4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研究者获知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SAE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tr w:rsidR="0024103C">
        <w:trPr>
          <w:trHeight w:val="337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对试验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器材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采取的措施</w:t>
            </w:r>
          </w:p>
        </w:tc>
        <w:tc>
          <w:tcPr>
            <w:tcW w:w="5840" w:type="dxa"/>
            <w:gridSpan w:val="5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停止使用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继续使用</w:t>
            </w:r>
          </w:p>
        </w:tc>
      </w:tr>
      <w:tr w:rsidR="0024103C">
        <w:trPr>
          <w:trHeight w:val="390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SAE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转归</w:t>
            </w:r>
          </w:p>
        </w:tc>
        <w:tc>
          <w:tcPr>
            <w:tcW w:w="5840" w:type="dxa"/>
            <w:gridSpan w:val="5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□症状消失（后遗症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□无）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消失时间：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 </w:t>
            </w:r>
          </w:p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症状好转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□症状持续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 </w:t>
            </w:r>
          </w:p>
        </w:tc>
      </w:tr>
      <w:tr w:rsidR="0024103C">
        <w:trPr>
          <w:trHeight w:val="390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SAE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与试验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器械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的关系</w:t>
            </w:r>
          </w:p>
        </w:tc>
        <w:tc>
          <w:tcPr>
            <w:tcW w:w="5840" w:type="dxa"/>
            <w:gridSpan w:val="5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□肯定有关□可能有关□可能无关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肯定无关□无法判定</w:t>
            </w:r>
          </w:p>
        </w:tc>
      </w:tr>
      <w:tr w:rsidR="0024103C">
        <w:trPr>
          <w:trHeight w:val="390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SAE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与手术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治疗的关系</w:t>
            </w:r>
          </w:p>
        </w:tc>
        <w:tc>
          <w:tcPr>
            <w:tcW w:w="5840" w:type="dxa"/>
            <w:gridSpan w:val="5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□肯定有关□可能有关</w:t>
            </w:r>
            <w:bookmarkStart w:id="0" w:name="_GoBack"/>
            <w:bookmarkEnd w:id="0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□可能无关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肯定无关□无法判定</w:t>
            </w:r>
          </w:p>
        </w:tc>
      </w:tr>
      <w:tr w:rsidR="0024103C">
        <w:trPr>
          <w:trHeight w:val="390"/>
        </w:trPr>
        <w:tc>
          <w:tcPr>
            <w:tcW w:w="2605" w:type="dxa"/>
            <w:gridSpan w:val="2"/>
            <w:vAlign w:val="center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SAE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报道情况</w:t>
            </w:r>
          </w:p>
        </w:tc>
        <w:tc>
          <w:tcPr>
            <w:tcW w:w="5840" w:type="dxa"/>
            <w:gridSpan w:val="5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国内：□有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□不详；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国外：□有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□不详</w:t>
            </w:r>
          </w:p>
        </w:tc>
      </w:tr>
      <w:tr w:rsidR="0024103C">
        <w:trPr>
          <w:trHeight w:val="313"/>
        </w:trPr>
        <w:tc>
          <w:tcPr>
            <w:tcW w:w="8445" w:type="dxa"/>
            <w:gridSpan w:val="7"/>
          </w:tcPr>
          <w:p w:rsidR="0024103C" w:rsidRDefault="009020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AE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发生及处理的详细情况：</w:t>
            </w:r>
          </w:p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24103C" w:rsidRDefault="002410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24103C" w:rsidRDefault="0024103C">
      <w:pPr>
        <w:rPr>
          <w:rFonts w:ascii="Times New Roman" w:hAnsi="Times New Roman"/>
          <w:color w:val="000000"/>
          <w:kern w:val="0"/>
        </w:rPr>
      </w:pPr>
    </w:p>
    <w:p w:rsidR="0024103C" w:rsidRDefault="0090202A">
      <w:pPr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报告单位名称</w:t>
      </w:r>
      <w:r>
        <w:rPr>
          <w:rFonts w:ascii="Times New Roman" w:hAnsi="Times New Roman" w:hint="eastAsia"/>
          <w:color w:val="000000"/>
          <w:kern w:val="0"/>
        </w:rPr>
        <w:t>（</w:t>
      </w:r>
      <w:r>
        <w:rPr>
          <w:rFonts w:ascii="Times New Roman" w:hAnsi="Times New Roman" w:hint="eastAsia"/>
          <w:color w:val="000000"/>
          <w:kern w:val="0"/>
        </w:rPr>
        <w:t>盖章）</w:t>
      </w:r>
      <w:r>
        <w:rPr>
          <w:rFonts w:ascii="Times New Roman" w:hAnsi="Times New Roman" w:hint="eastAsia"/>
          <w:color w:val="000000"/>
          <w:kern w:val="0"/>
        </w:rPr>
        <w:t>：</w:t>
      </w:r>
      <w:r>
        <w:rPr>
          <w:rFonts w:ascii="Times New Roman" w:hAnsi="Times New Roman" w:hint="eastAsia"/>
          <w:color w:val="000000"/>
          <w:kern w:val="0"/>
        </w:rPr>
        <w:t xml:space="preserve">       </w:t>
      </w:r>
    </w:p>
    <w:p w:rsidR="0024103C" w:rsidRDefault="0024103C">
      <w:pPr>
        <w:rPr>
          <w:rFonts w:ascii="Times New Roman" w:hAnsi="Times New Roman"/>
          <w:color w:val="000000"/>
          <w:kern w:val="0"/>
        </w:rPr>
      </w:pPr>
    </w:p>
    <w:p w:rsidR="0024103C" w:rsidRDefault="0024103C">
      <w:pPr>
        <w:rPr>
          <w:rFonts w:ascii="Times New Roman" w:hAnsi="Times New Roman"/>
          <w:color w:val="000000"/>
          <w:kern w:val="0"/>
        </w:rPr>
      </w:pPr>
    </w:p>
    <w:p w:rsidR="0024103C" w:rsidRDefault="0090202A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  <w:kern w:val="0"/>
        </w:rPr>
        <w:t>报告人职务</w:t>
      </w:r>
      <w:r>
        <w:rPr>
          <w:rFonts w:ascii="Times New Roman" w:hAnsi="Times New Roman" w:hint="eastAsia"/>
          <w:color w:val="000000"/>
          <w:kern w:val="0"/>
        </w:rPr>
        <w:t>/</w:t>
      </w:r>
      <w:r>
        <w:rPr>
          <w:rFonts w:ascii="Times New Roman" w:hAnsi="Times New Roman" w:hint="eastAsia"/>
          <w:color w:val="000000"/>
          <w:kern w:val="0"/>
        </w:rPr>
        <w:t>职称：</w:t>
      </w:r>
      <w:r>
        <w:rPr>
          <w:rFonts w:ascii="Times New Roman" w:hAnsi="Times New Roman" w:hint="eastAsia"/>
          <w:color w:val="000000"/>
          <w:kern w:val="0"/>
        </w:rPr>
        <w:t>   </w:t>
      </w:r>
      <w:r>
        <w:rPr>
          <w:rFonts w:ascii="Times New Roman" w:hAnsi="Times New Roman"/>
          <w:color w:val="000000"/>
          <w:kern w:val="0"/>
        </w:rPr>
        <w:t xml:space="preserve">     </w:t>
      </w:r>
      <w:r>
        <w:rPr>
          <w:rFonts w:ascii="Times New Roman" w:hAnsi="Times New Roman" w:hint="eastAsia"/>
          <w:color w:val="000000"/>
          <w:kern w:val="0"/>
        </w:rPr>
        <w:t> </w:t>
      </w:r>
      <w:r>
        <w:rPr>
          <w:rFonts w:ascii="Times New Roman" w:hAnsi="Times New Roman" w:hint="eastAsia"/>
          <w:color w:val="000000"/>
          <w:kern w:val="0"/>
        </w:rPr>
        <w:t xml:space="preserve">                      </w:t>
      </w:r>
      <w:r>
        <w:rPr>
          <w:rFonts w:ascii="Times New Roman" w:hAnsi="Times New Roman" w:hint="eastAsia"/>
          <w:color w:val="000000"/>
          <w:kern w:val="0"/>
        </w:rPr>
        <w:t>报告人签名：</w:t>
      </w:r>
    </w:p>
    <w:p w:rsidR="0024103C" w:rsidRDefault="0024103C">
      <w:pPr>
        <w:rPr>
          <w:rFonts w:ascii="Times New Roman" w:hAnsi="Times New Roman"/>
        </w:rPr>
      </w:pPr>
    </w:p>
    <w:sectPr w:rsidR="00241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2A" w:rsidRDefault="0090202A" w:rsidP="00D45AB3">
      <w:r>
        <w:separator/>
      </w:r>
    </w:p>
  </w:endnote>
  <w:endnote w:type="continuationSeparator" w:id="0">
    <w:p w:rsidR="0090202A" w:rsidRDefault="0090202A" w:rsidP="00D4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2A" w:rsidRDefault="0090202A" w:rsidP="00D45AB3">
      <w:r>
        <w:separator/>
      </w:r>
    </w:p>
  </w:footnote>
  <w:footnote w:type="continuationSeparator" w:id="0">
    <w:p w:rsidR="0090202A" w:rsidRDefault="0090202A" w:rsidP="00D4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E552D"/>
    <w:multiLevelType w:val="singleLevel"/>
    <w:tmpl w:val="C47E552D"/>
    <w:lvl w:ilvl="0">
      <w:start w:val="2"/>
      <w:numFmt w:val="decimal"/>
      <w:suff w:val="space"/>
      <w:lvlText w:val="%1."/>
      <w:lvlJc w:val="left"/>
    </w:lvl>
  </w:abstractNum>
  <w:abstractNum w:abstractNumId="1">
    <w:nsid w:val="5366DD74"/>
    <w:multiLevelType w:val="singleLevel"/>
    <w:tmpl w:val="5366DD74"/>
    <w:lvl w:ilvl="0">
      <w:start w:val="1"/>
      <w:numFmt w:val="decimal"/>
      <w:suff w:val="space"/>
      <w:lvlText w:val="%1."/>
      <w:lvlJc w:val="left"/>
    </w:lvl>
  </w:abstractNum>
  <w:abstractNum w:abstractNumId="2">
    <w:nsid w:val="6AE109E4"/>
    <w:multiLevelType w:val="multilevel"/>
    <w:tmpl w:val="6AE109E4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8D"/>
    <w:rsid w:val="00107D9D"/>
    <w:rsid w:val="0024103C"/>
    <w:rsid w:val="002D45E1"/>
    <w:rsid w:val="004D6F5F"/>
    <w:rsid w:val="00504AB1"/>
    <w:rsid w:val="005B33AB"/>
    <w:rsid w:val="008D1077"/>
    <w:rsid w:val="0090202A"/>
    <w:rsid w:val="009E078D"/>
    <w:rsid w:val="00BC7EC3"/>
    <w:rsid w:val="00D45AB3"/>
    <w:rsid w:val="00DD6B9F"/>
    <w:rsid w:val="00FD5BD1"/>
    <w:rsid w:val="1A0C001F"/>
    <w:rsid w:val="27684519"/>
    <w:rsid w:val="2ADC6609"/>
    <w:rsid w:val="360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Pr>
      <w:rFonts w:ascii="Times New Roman" w:eastAsia="宋体" w:hAnsi="Calibri" w:cs="Times New Roman"/>
      <w:b/>
      <w:bCs/>
      <w:kern w:val="44"/>
      <w:sz w:val="24"/>
      <w:szCs w:val="24"/>
    </w:rPr>
  </w:style>
  <w:style w:type="character" w:customStyle="1" w:styleId="1Char">
    <w:name w:val="标题 1 Char"/>
    <w:basedOn w:val="a1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Pr>
      <w:rFonts w:ascii="Times New Roman" w:eastAsia="宋体" w:hAnsi="Calibri" w:cs="Times New Roman"/>
      <w:b/>
      <w:bCs/>
      <w:kern w:val="44"/>
      <w:sz w:val="24"/>
      <w:szCs w:val="24"/>
    </w:rPr>
  </w:style>
  <w:style w:type="character" w:customStyle="1" w:styleId="1Char">
    <w:name w:val="标题 1 Char"/>
    <w:basedOn w:val="a1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漆林艳</cp:lastModifiedBy>
  <cp:revision>10</cp:revision>
  <dcterms:created xsi:type="dcterms:W3CDTF">2018-07-02T02:50:00Z</dcterms:created>
  <dcterms:modified xsi:type="dcterms:W3CDTF">2020-06-16T03:44:00Z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