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5" w:rsidRPr="00567AAA" w:rsidRDefault="001904F5" w:rsidP="001904F5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一、</w:t>
      </w:r>
      <w:r w:rsidRPr="00567AAA">
        <w:rPr>
          <w:rFonts w:ascii="宋体" w:hAnsi="宋体" w:hint="eastAsia"/>
          <w:szCs w:val="30"/>
        </w:rPr>
        <w:t>总体要求：</w:t>
      </w:r>
    </w:p>
    <w:p w:rsidR="001904F5" w:rsidRPr="00567AAA" w:rsidRDefault="001904F5" w:rsidP="001904F5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1</w:t>
      </w:r>
      <w:r w:rsidR="00714C09">
        <w:rPr>
          <w:rFonts w:ascii="宋体" w:hAnsi="宋体" w:hint="eastAsia"/>
          <w:szCs w:val="30"/>
        </w:rPr>
        <w:t>、</w:t>
      </w:r>
      <w:r w:rsidRPr="00567AAA">
        <w:rPr>
          <w:rFonts w:ascii="宋体" w:hAnsi="宋体" w:hint="eastAsia"/>
          <w:szCs w:val="30"/>
        </w:rPr>
        <w:t xml:space="preserve">所供设备参数和配置符合临床使用需求； </w:t>
      </w:r>
    </w:p>
    <w:p w:rsidR="0029162F" w:rsidRDefault="001904F5" w:rsidP="001904F5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2</w:t>
      </w:r>
      <w:r w:rsidR="00714C09">
        <w:rPr>
          <w:rFonts w:ascii="宋体" w:hAnsi="宋体" w:hint="eastAsia"/>
          <w:szCs w:val="30"/>
        </w:rPr>
        <w:t>、</w:t>
      </w:r>
      <w:r>
        <w:rPr>
          <w:rFonts w:ascii="宋体" w:hAnsi="宋体" w:hint="eastAsia"/>
          <w:szCs w:val="30"/>
        </w:rPr>
        <w:t>设备</w:t>
      </w:r>
      <w:r w:rsidRPr="00567AAA">
        <w:rPr>
          <w:rFonts w:ascii="宋体" w:hAnsi="宋体" w:hint="eastAsia"/>
          <w:szCs w:val="30"/>
        </w:rPr>
        <w:t>保修时间≥</w:t>
      </w:r>
      <w:r w:rsidR="0029162F">
        <w:rPr>
          <w:rFonts w:ascii="宋体" w:hAnsi="宋体" w:hint="eastAsia"/>
          <w:szCs w:val="30"/>
        </w:rPr>
        <w:t>2</w:t>
      </w:r>
      <w:r>
        <w:rPr>
          <w:rFonts w:ascii="宋体" w:hAnsi="宋体" w:hint="eastAsia"/>
          <w:szCs w:val="30"/>
        </w:rPr>
        <w:t>年</w:t>
      </w:r>
      <w:r w:rsidR="0029162F">
        <w:rPr>
          <w:rFonts w:ascii="宋体" w:hAnsi="宋体" w:hint="eastAsia"/>
          <w:szCs w:val="30"/>
        </w:rPr>
        <w:t>；</w:t>
      </w:r>
    </w:p>
    <w:p w:rsidR="001904F5" w:rsidRPr="00567AAA" w:rsidRDefault="001904F5" w:rsidP="001904F5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3</w:t>
      </w:r>
      <w:r w:rsidR="00714C09">
        <w:rPr>
          <w:rFonts w:ascii="宋体" w:hAnsi="宋体" w:hint="eastAsia"/>
          <w:szCs w:val="30"/>
        </w:rPr>
        <w:t>、</w:t>
      </w:r>
      <w:r w:rsidRPr="00567AAA">
        <w:rPr>
          <w:rFonts w:ascii="宋体" w:hAnsi="宋体" w:hint="eastAsia"/>
          <w:szCs w:val="30"/>
        </w:rPr>
        <w:t>设备运输、安装至正常使用所产生的一切费用由供应商承担；</w:t>
      </w:r>
    </w:p>
    <w:p w:rsidR="001904F5" w:rsidRPr="00567AAA" w:rsidRDefault="001904F5" w:rsidP="001904F5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4</w:t>
      </w:r>
      <w:r w:rsidR="00714C09">
        <w:rPr>
          <w:rFonts w:ascii="宋体" w:hAnsi="宋体" w:hint="eastAsia"/>
          <w:szCs w:val="30"/>
        </w:rPr>
        <w:t>、</w:t>
      </w:r>
      <w:r w:rsidRPr="00567AAA">
        <w:rPr>
          <w:rFonts w:ascii="宋体" w:hAnsi="宋体" w:hint="eastAsia"/>
          <w:szCs w:val="30"/>
        </w:rPr>
        <w:t>设备如有耗材必须提供耗材价格，</w:t>
      </w:r>
      <w:r>
        <w:rPr>
          <w:rFonts w:ascii="宋体" w:hAnsi="宋体" w:hint="eastAsia"/>
          <w:szCs w:val="30"/>
        </w:rPr>
        <w:t>医用一次性</w:t>
      </w:r>
      <w:r w:rsidRPr="00567AAA">
        <w:rPr>
          <w:rFonts w:ascii="宋体" w:hAnsi="宋体" w:hint="eastAsia"/>
          <w:szCs w:val="30"/>
        </w:rPr>
        <w:t>耗材必须在浙江省药械平台中标或有阳光采购代码；</w:t>
      </w:r>
    </w:p>
    <w:p w:rsidR="001904F5" w:rsidRDefault="001904F5" w:rsidP="001904F5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5</w:t>
      </w:r>
      <w:r w:rsidR="00714C09">
        <w:rPr>
          <w:rFonts w:ascii="宋体" w:hAnsi="宋体" w:hint="eastAsia"/>
          <w:szCs w:val="30"/>
        </w:rPr>
        <w:t>、</w:t>
      </w:r>
      <w:r w:rsidRPr="00C57946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</w:t>
      </w:r>
      <w:r>
        <w:rPr>
          <w:rFonts w:ascii="宋体" w:hAnsi="宋体" w:hint="eastAsia"/>
          <w:szCs w:val="30"/>
        </w:rPr>
        <w:t>（如有）；</w:t>
      </w:r>
    </w:p>
    <w:p w:rsidR="001904F5" w:rsidRDefault="001904F5" w:rsidP="001904F5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6</w:t>
      </w:r>
      <w:r w:rsidR="00714C09">
        <w:rPr>
          <w:rFonts w:ascii="宋体" w:hAnsi="宋体" w:hint="eastAsia"/>
          <w:szCs w:val="30"/>
        </w:rPr>
        <w:t>、</w:t>
      </w:r>
      <w:r>
        <w:rPr>
          <w:rFonts w:ascii="宋体" w:hAnsi="宋体" w:hint="eastAsia"/>
          <w:szCs w:val="30"/>
        </w:rPr>
        <w:t>提供设备</w:t>
      </w:r>
      <w:r w:rsidRPr="004A14FC">
        <w:rPr>
          <w:rFonts w:ascii="宋体" w:hAnsi="宋体" w:hint="eastAsia"/>
          <w:szCs w:val="30"/>
        </w:rPr>
        <w:t>首次质检</w:t>
      </w:r>
      <w:r>
        <w:rPr>
          <w:rFonts w:ascii="宋体" w:hAnsi="宋体" w:hint="eastAsia"/>
          <w:szCs w:val="30"/>
        </w:rPr>
        <w:t>、调试、计量等工作（如需）；</w:t>
      </w:r>
    </w:p>
    <w:p w:rsidR="001904F5" w:rsidRDefault="001904F5" w:rsidP="001904F5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7</w:t>
      </w:r>
      <w:r w:rsidR="00714C09">
        <w:rPr>
          <w:rFonts w:ascii="宋体" w:hAnsi="宋体" w:hint="eastAsia"/>
          <w:szCs w:val="30"/>
        </w:rPr>
        <w:t>、</w:t>
      </w:r>
      <w:r>
        <w:rPr>
          <w:rFonts w:hint="eastAsia"/>
        </w:rPr>
        <w:t>提供用户操作手册、维修手册、简易操作规程等相关资料</w:t>
      </w:r>
    </w:p>
    <w:p w:rsidR="001904F5" w:rsidRPr="00E21245" w:rsidRDefault="001904F5" w:rsidP="001904F5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二、技术</w:t>
      </w:r>
      <w:r w:rsidRPr="00E21245">
        <w:rPr>
          <w:rFonts w:ascii="宋体" w:hAnsi="宋体" w:hint="eastAsia"/>
          <w:szCs w:val="30"/>
        </w:rPr>
        <w:t>及配置要求：</w:t>
      </w:r>
    </w:p>
    <w:p w:rsidR="001904F5" w:rsidRPr="00D27D70" w:rsidRDefault="001904F5" w:rsidP="000C42DE">
      <w:r w:rsidRPr="00E21245">
        <w:rPr>
          <w:rFonts w:hint="eastAsia"/>
        </w:rPr>
        <w:t>项目</w:t>
      </w:r>
      <w:proofErr w:type="gramStart"/>
      <w:r w:rsidRPr="00E21245">
        <w:rPr>
          <w:rFonts w:hint="eastAsia"/>
        </w:rPr>
        <w:t>一</w:t>
      </w:r>
      <w:proofErr w:type="gramEnd"/>
      <w:r w:rsidRPr="00E21245">
        <w:rPr>
          <w:rFonts w:hint="eastAsia"/>
        </w:rPr>
        <w:t>：骨科牵引床</w:t>
      </w:r>
      <w:r w:rsidRPr="00991D9C">
        <w:rPr>
          <w:rFonts w:ascii="宋体" w:hAnsi="宋体" w:hint="eastAsia"/>
          <w:szCs w:val="30"/>
        </w:rPr>
        <w:t>1</w:t>
      </w:r>
      <w:r w:rsidR="00D27D70">
        <w:rPr>
          <w:rFonts w:hint="eastAsia"/>
        </w:rPr>
        <w:t>张</w:t>
      </w:r>
    </w:p>
    <w:p w:rsidR="00E21245" w:rsidRPr="00714C09" w:rsidRDefault="00E21245" w:rsidP="000C42DE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1、用途：脊柱弯曲患儿的术前矫正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2、摇杆装置：可自由调节</w:t>
      </w:r>
      <w:proofErr w:type="gramStart"/>
      <w:r w:rsidRPr="00714C09">
        <w:rPr>
          <w:rFonts w:ascii="宋体" w:hAnsi="宋体" w:hint="eastAsia"/>
          <w:szCs w:val="30"/>
        </w:rPr>
        <w:t>至相应</w:t>
      </w:r>
      <w:proofErr w:type="gramEnd"/>
      <w:r w:rsidRPr="00714C09">
        <w:rPr>
          <w:rFonts w:ascii="宋体" w:hAnsi="宋体" w:hint="eastAsia"/>
          <w:szCs w:val="30"/>
        </w:rPr>
        <w:t>的牵引强度点后自动锁定。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3、卡口装置：可调节牵引竖杆高低。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4、旋扭调节装置：可自由</w:t>
      </w:r>
      <w:proofErr w:type="gramStart"/>
      <w:r w:rsidRPr="00714C09">
        <w:rPr>
          <w:rFonts w:ascii="宋体" w:hAnsi="宋体" w:hint="eastAsia"/>
          <w:szCs w:val="30"/>
        </w:rPr>
        <w:t>调节遥杆</w:t>
      </w:r>
      <w:proofErr w:type="gramEnd"/>
      <w:r w:rsidRPr="00714C09">
        <w:rPr>
          <w:rFonts w:ascii="宋体" w:hAnsi="宋体" w:hint="eastAsia"/>
          <w:szCs w:val="30"/>
        </w:rPr>
        <w:t>装置的高低，适应不同患儿所需的牵引角度。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5、中控刹车轮：上抬开锁 （四轮同时开锁）下压上锁（四轮同时上锁）, 移动灵活，制动可靠。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6、托付带：应能承受至少200N的压力。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7、牵引绳: 应能承受500N的拉力。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8、床腿、丝杠连接部位: 采用一次成型冲压件，确保长期使用不变形。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9、整体升降: 最高离地面700mm，最低离地面470mm。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10、电动推杆: 电机有相关认证，运行无噪音。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11、标准行程：150mm。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12、标准保护等级：IP54。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13、内置行程开关。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14、噪音等级低于50dB。</w:t>
      </w:r>
    </w:p>
    <w:p w:rsidR="00E21245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15、可有线遥控。</w:t>
      </w:r>
    </w:p>
    <w:p w:rsidR="000C42DE" w:rsidRPr="00714C09" w:rsidRDefault="00E21245" w:rsidP="00E21245">
      <w:pPr>
        <w:rPr>
          <w:rFonts w:ascii="宋体" w:hAnsi="宋体"/>
          <w:szCs w:val="30"/>
        </w:rPr>
      </w:pPr>
      <w:r w:rsidRPr="00714C09">
        <w:rPr>
          <w:rFonts w:ascii="宋体" w:hAnsi="宋体" w:hint="eastAsia"/>
          <w:szCs w:val="30"/>
        </w:rPr>
        <w:t>16、</w:t>
      </w:r>
      <w:r w:rsidR="000C42DE" w:rsidRPr="00714C09">
        <w:rPr>
          <w:rFonts w:ascii="宋体" w:hAnsi="宋体" w:hint="eastAsia"/>
          <w:szCs w:val="30"/>
        </w:rPr>
        <w:t>带4个脚轮，移动方便。</w:t>
      </w:r>
    </w:p>
    <w:p w:rsidR="000C42DE" w:rsidRDefault="00E21245" w:rsidP="000C42DE">
      <w:pPr>
        <w:rPr>
          <w:rFonts w:ascii="宋体" w:hAnsi="宋体"/>
          <w:snapToGrid w:val="0"/>
          <w:kern w:val="28"/>
          <w:szCs w:val="21"/>
        </w:rPr>
      </w:pPr>
      <w:r w:rsidRPr="00714C09">
        <w:rPr>
          <w:rFonts w:ascii="宋体" w:hAnsi="宋体" w:hint="eastAsia"/>
          <w:szCs w:val="30"/>
        </w:rPr>
        <w:t>17</w:t>
      </w:r>
      <w:r w:rsidR="000C42DE" w:rsidRPr="00714C09">
        <w:rPr>
          <w:rFonts w:ascii="宋体" w:hAnsi="宋体" w:hint="eastAsia"/>
          <w:szCs w:val="30"/>
        </w:rPr>
        <w:t>、配置</w:t>
      </w:r>
      <w:r w:rsidR="000C42DE">
        <w:rPr>
          <w:rFonts w:hint="eastAsia"/>
        </w:rPr>
        <w:t>：</w:t>
      </w:r>
      <w:r w:rsidR="000C42DE" w:rsidRPr="00D955C0">
        <w:rPr>
          <w:rFonts w:ascii="宋体" w:hAnsi="宋体" w:hint="eastAsia"/>
          <w:szCs w:val="21"/>
        </w:rPr>
        <w:t>前侧框架、后侧框架、</w:t>
      </w:r>
      <w:r w:rsidR="000C42DE" w:rsidRPr="00D955C0">
        <w:rPr>
          <w:rFonts w:ascii="宋体" w:hAnsi="宋体" w:hint="eastAsia"/>
          <w:snapToGrid w:val="0"/>
          <w:kern w:val="28"/>
          <w:szCs w:val="21"/>
        </w:rPr>
        <w:t>底横管、顶横管、托付机构、牵引机构以及反光镜组</w:t>
      </w:r>
      <w:r w:rsidR="000C42DE">
        <w:rPr>
          <w:rFonts w:ascii="宋体" w:hAnsi="宋体" w:hint="eastAsia"/>
          <w:snapToGrid w:val="0"/>
          <w:kern w:val="28"/>
          <w:szCs w:val="21"/>
        </w:rPr>
        <w:t>。</w:t>
      </w:r>
    </w:p>
    <w:p w:rsidR="00E21245" w:rsidRPr="006C07BE" w:rsidRDefault="00E21245" w:rsidP="00E21245">
      <w:pPr>
        <w:rPr>
          <w:rFonts w:ascii="宋体" w:eastAsia="宋体" w:hAnsi="宋体"/>
          <w:szCs w:val="21"/>
        </w:rPr>
      </w:pPr>
    </w:p>
    <w:p w:rsidR="00E21245" w:rsidRDefault="00375FC9" w:rsidP="00375FC9">
      <w:pPr>
        <w:jc w:val="right"/>
      </w:pPr>
      <w:r>
        <w:rPr>
          <w:rFonts w:hint="eastAsia"/>
        </w:rPr>
        <w:t>浙大儿院采购中心</w:t>
      </w:r>
    </w:p>
    <w:p w:rsidR="00375FC9" w:rsidRPr="00E21245" w:rsidRDefault="00375FC9" w:rsidP="00375FC9">
      <w:pPr>
        <w:jc w:val="right"/>
      </w:pPr>
      <w:bookmarkStart w:id="0" w:name="_GoBack"/>
      <w:bookmarkEnd w:id="0"/>
      <w:r>
        <w:rPr>
          <w:rFonts w:hint="eastAsia"/>
        </w:rPr>
        <w:t>202</w:t>
      </w:r>
      <w:r w:rsidR="00F95986">
        <w:rPr>
          <w:rFonts w:hint="eastAsia"/>
        </w:rPr>
        <w:t>1.</w:t>
      </w:r>
      <w:r w:rsidR="00B56DFB">
        <w:rPr>
          <w:rFonts w:hint="eastAsia"/>
        </w:rPr>
        <w:t>01.2</w:t>
      </w:r>
      <w:r>
        <w:rPr>
          <w:rFonts w:hint="eastAsia"/>
        </w:rPr>
        <w:t>8</w:t>
      </w:r>
    </w:p>
    <w:sectPr w:rsidR="00375FC9" w:rsidRPr="00E21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EB" w:rsidRDefault="005107EB" w:rsidP="000C42DE">
      <w:r>
        <w:separator/>
      </w:r>
    </w:p>
  </w:endnote>
  <w:endnote w:type="continuationSeparator" w:id="0">
    <w:p w:rsidR="005107EB" w:rsidRDefault="005107EB" w:rsidP="000C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EB" w:rsidRDefault="005107EB" w:rsidP="000C42DE">
      <w:r>
        <w:separator/>
      </w:r>
    </w:p>
  </w:footnote>
  <w:footnote w:type="continuationSeparator" w:id="0">
    <w:p w:rsidR="005107EB" w:rsidRDefault="005107EB" w:rsidP="000C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F"/>
    <w:rsid w:val="0000016B"/>
    <w:rsid w:val="00000B3F"/>
    <w:rsid w:val="00000C23"/>
    <w:rsid w:val="00001493"/>
    <w:rsid w:val="00001C67"/>
    <w:rsid w:val="00002588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1A1"/>
    <w:rsid w:val="000162F2"/>
    <w:rsid w:val="00023511"/>
    <w:rsid w:val="0002354E"/>
    <w:rsid w:val="000238AE"/>
    <w:rsid w:val="00024362"/>
    <w:rsid w:val="00025480"/>
    <w:rsid w:val="00025A56"/>
    <w:rsid w:val="000314D2"/>
    <w:rsid w:val="00031E83"/>
    <w:rsid w:val="0003283C"/>
    <w:rsid w:val="00032B68"/>
    <w:rsid w:val="00032F37"/>
    <w:rsid w:val="00033340"/>
    <w:rsid w:val="00034FFA"/>
    <w:rsid w:val="0003508D"/>
    <w:rsid w:val="0003563E"/>
    <w:rsid w:val="00035DC1"/>
    <w:rsid w:val="000360C2"/>
    <w:rsid w:val="000363E3"/>
    <w:rsid w:val="000370BE"/>
    <w:rsid w:val="00040790"/>
    <w:rsid w:val="00040E70"/>
    <w:rsid w:val="0004329F"/>
    <w:rsid w:val="000457DE"/>
    <w:rsid w:val="000467A3"/>
    <w:rsid w:val="000473A9"/>
    <w:rsid w:val="00047AAC"/>
    <w:rsid w:val="00050DD7"/>
    <w:rsid w:val="00053490"/>
    <w:rsid w:val="0005418E"/>
    <w:rsid w:val="00055713"/>
    <w:rsid w:val="00057907"/>
    <w:rsid w:val="0005790A"/>
    <w:rsid w:val="00060841"/>
    <w:rsid w:val="00061E5C"/>
    <w:rsid w:val="00061F5E"/>
    <w:rsid w:val="00063F1A"/>
    <w:rsid w:val="000653FC"/>
    <w:rsid w:val="00065439"/>
    <w:rsid w:val="00065B1F"/>
    <w:rsid w:val="0006667A"/>
    <w:rsid w:val="0006735C"/>
    <w:rsid w:val="000676FD"/>
    <w:rsid w:val="000678D6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799A"/>
    <w:rsid w:val="00090389"/>
    <w:rsid w:val="00092B49"/>
    <w:rsid w:val="000939C9"/>
    <w:rsid w:val="000948A4"/>
    <w:rsid w:val="00095CE7"/>
    <w:rsid w:val="000960EE"/>
    <w:rsid w:val="0009658C"/>
    <w:rsid w:val="00096DC0"/>
    <w:rsid w:val="000A08B3"/>
    <w:rsid w:val="000A3652"/>
    <w:rsid w:val="000A4999"/>
    <w:rsid w:val="000A6493"/>
    <w:rsid w:val="000A6EC8"/>
    <w:rsid w:val="000A72E3"/>
    <w:rsid w:val="000A73E8"/>
    <w:rsid w:val="000A7E6E"/>
    <w:rsid w:val="000B0826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2DE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B78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57D"/>
    <w:rsid w:val="000E3360"/>
    <w:rsid w:val="000E4568"/>
    <w:rsid w:val="000E720C"/>
    <w:rsid w:val="000E79D8"/>
    <w:rsid w:val="000E7E17"/>
    <w:rsid w:val="000F0041"/>
    <w:rsid w:val="000F444F"/>
    <w:rsid w:val="000F4C20"/>
    <w:rsid w:val="000F5558"/>
    <w:rsid w:val="000F5688"/>
    <w:rsid w:val="000F6485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264C"/>
    <w:rsid w:val="00113324"/>
    <w:rsid w:val="00115BB8"/>
    <w:rsid w:val="00115E19"/>
    <w:rsid w:val="001163CA"/>
    <w:rsid w:val="001172C2"/>
    <w:rsid w:val="00120FE8"/>
    <w:rsid w:val="00121483"/>
    <w:rsid w:val="001216D5"/>
    <w:rsid w:val="00125FFA"/>
    <w:rsid w:val="0012614B"/>
    <w:rsid w:val="001268A2"/>
    <w:rsid w:val="00130BE5"/>
    <w:rsid w:val="00130D61"/>
    <w:rsid w:val="00131143"/>
    <w:rsid w:val="00132AC6"/>
    <w:rsid w:val="001330A0"/>
    <w:rsid w:val="001347E6"/>
    <w:rsid w:val="00134DD6"/>
    <w:rsid w:val="0013514A"/>
    <w:rsid w:val="00143765"/>
    <w:rsid w:val="00144F7E"/>
    <w:rsid w:val="00150B0F"/>
    <w:rsid w:val="00151478"/>
    <w:rsid w:val="00151793"/>
    <w:rsid w:val="001524B9"/>
    <w:rsid w:val="00157C8B"/>
    <w:rsid w:val="0016009D"/>
    <w:rsid w:val="00161688"/>
    <w:rsid w:val="00161FE2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3945"/>
    <w:rsid w:val="00185AC2"/>
    <w:rsid w:val="00186C90"/>
    <w:rsid w:val="001873E9"/>
    <w:rsid w:val="001904F5"/>
    <w:rsid w:val="00190ED5"/>
    <w:rsid w:val="00191EFE"/>
    <w:rsid w:val="00193799"/>
    <w:rsid w:val="001959A3"/>
    <w:rsid w:val="00195C98"/>
    <w:rsid w:val="00196C9B"/>
    <w:rsid w:val="00196ED6"/>
    <w:rsid w:val="001A02C0"/>
    <w:rsid w:val="001A1685"/>
    <w:rsid w:val="001A2AFD"/>
    <w:rsid w:val="001A2C72"/>
    <w:rsid w:val="001A59C1"/>
    <w:rsid w:val="001A7958"/>
    <w:rsid w:val="001A7A81"/>
    <w:rsid w:val="001B00CD"/>
    <w:rsid w:val="001B0742"/>
    <w:rsid w:val="001B77D1"/>
    <w:rsid w:val="001B7B6D"/>
    <w:rsid w:val="001C0DE4"/>
    <w:rsid w:val="001C1B73"/>
    <w:rsid w:val="001C2FF8"/>
    <w:rsid w:val="001C316A"/>
    <w:rsid w:val="001C3E91"/>
    <w:rsid w:val="001C3F40"/>
    <w:rsid w:val="001C4D0C"/>
    <w:rsid w:val="001C51E3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32D4"/>
    <w:rsid w:val="001E65B8"/>
    <w:rsid w:val="001F0A35"/>
    <w:rsid w:val="001F19DE"/>
    <w:rsid w:val="001F3816"/>
    <w:rsid w:val="001F50AA"/>
    <w:rsid w:val="00203F89"/>
    <w:rsid w:val="00205477"/>
    <w:rsid w:val="00207995"/>
    <w:rsid w:val="002120EB"/>
    <w:rsid w:val="002120FC"/>
    <w:rsid w:val="002131B0"/>
    <w:rsid w:val="00213320"/>
    <w:rsid w:val="00214EA3"/>
    <w:rsid w:val="0021705E"/>
    <w:rsid w:val="002201B2"/>
    <w:rsid w:val="0022051E"/>
    <w:rsid w:val="002206C6"/>
    <w:rsid w:val="00224073"/>
    <w:rsid w:val="00224C6B"/>
    <w:rsid w:val="00224F09"/>
    <w:rsid w:val="00227566"/>
    <w:rsid w:val="00230018"/>
    <w:rsid w:val="00230BBA"/>
    <w:rsid w:val="002310D6"/>
    <w:rsid w:val="002311B1"/>
    <w:rsid w:val="0023374A"/>
    <w:rsid w:val="00233D80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4917"/>
    <w:rsid w:val="002459AA"/>
    <w:rsid w:val="002478CB"/>
    <w:rsid w:val="002512F5"/>
    <w:rsid w:val="00251AB5"/>
    <w:rsid w:val="00251C17"/>
    <w:rsid w:val="002527AC"/>
    <w:rsid w:val="002532C0"/>
    <w:rsid w:val="00253F04"/>
    <w:rsid w:val="002554A0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E0"/>
    <w:rsid w:val="00276ACC"/>
    <w:rsid w:val="00277629"/>
    <w:rsid w:val="00277761"/>
    <w:rsid w:val="002800C9"/>
    <w:rsid w:val="002802F4"/>
    <w:rsid w:val="002820B6"/>
    <w:rsid w:val="002823E9"/>
    <w:rsid w:val="00284467"/>
    <w:rsid w:val="002864AD"/>
    <w:rsid w:val="002901CF"/>
    <w:rsid w:val="0029036B"/>
    <w:rsid w:val="00291607"/>
    <w:rsid w:val="0029162F"/>
    <w:rsid w:val="00291806"/>
    <w:rsid w:val="002944D5"/>
    <w:rsid w:val="002947E3"/>
    <w:rsid w:val="00296AA2"/>
    <w:rsid w:val="00297AFC"/>
    <w:rsid w:val="00297B3F"/>
    <w:rsid w:val="00297F7E"/>
    <w:rsid w:val="002A1EF9"/>
    <w:rsid w:val="002A3469"/>
    <w:rsid w:val="002A3884"/>
    <w:rsid w:val="002A77DD"/>
    <w:rsid w:val="002A7D25"/>
    <w:rsid w:val="002B12A8"/>
    <w:rsid w:val="002B1612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DB0"/>
    <w:rsid w:val="002E0315"/>
    <w:rsid w:val="002E0C15"/>
    <w:rsid w:val="002E0FAA"/>
    <w:rsid w:val="002E19B2"/>
    <w:rsid w:val="002E4DA4"/>
    <w:rsid w:val="002E5A59"/>
    <w:rsid w:val="002E6BB6"/>
    <w:rsid w:val="002E7454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48A1"/>
    <w:rsid w:val="003155EE"/>
    <w:rsid w:val="00315CFD"/>
    <w:rsid w:val="00316746"/>
    <w:rsid w:val="00317824"/>
    <w:rsid w:val="00320E2F"/>
    <w:rsid w:val="00322583"/>
    <w:rsid w:val="0032345C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B41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971"/>
    <w:rsid w:val="00360D0A"/>
    <w:rsid w:val="003611A1"/>
    <w:rsid w:val="0036283E"/>
    <w:rsid w:val="00362843"/>
    <w:rsid w:val="003641DF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75FC9"/>
    <w:rsid w:val="003800A0"/>
    <w:rsid w:val="003815AA"/>
    <w:rsid w:val="003842AA"/>
    <w:rsid w:val="003846EC"/>
    <w:rsid w:val="00386764"/>
    <w:rsid w:val="00386FB5"/>
    <w:rsid w:val="003877D8"/>
    <w:rsid w:val="00393112"/>
    <w:rsid w:val="003937A5"/>
    <w:rsid w:val="0039485B"/>
    <w:rsid w:val="00394BDC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5084"/>
    <w:rsid w:val="003B6612"/>
    <w:rsid w:val="003B6769"/>
    <w:rsid w:val="003B6806"/>
    <w:rsid w:val="003B6A6E"/>
    <w:rsid w:val="003C3A29"/>
    <w:rsid w:val="003C4F4C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7623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E39"/>
    <w:rsid w:val="0040609B"/>
    <w:rsid w:val="0040645F"/>
    <w:rsid w:val="004066BF"/>
    <w:rsid w:val="00410EF2"/>
    <w:rsid w:val="00412C49"/>
    <w:rsid w:val="00412CF5"/>
    <w:rsid w:val="00412E1A"/>
    <w:rsid w:val="00415BA0"/>
    <w:rsid w:val="00422530"/>
    <w:rsid w:val="00423290"/>
    <w:rsid w:val="00424DB0"/>
    <w:rsid w:val="00426E97"/>
    <w:rsid w:val="00426FB9"/>
    <w:rsid w:val="0042750F"/>
    <w:rsid w:val="004279B0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42D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49D2"/>
    <w:rsid w:val="004A0396"/>
    <w:rsid w:val="004A0E96"/>
    <w:rsid w:val="004A1ECA"/>
    <w:rsid w:val="004A2956"/>
    <w:rsid w:val="004A2F49"/>
    <w:rsid w:val="004A4827"/>
    <w:rsid w:val="004A53B4"/>
    <w:rsid w:val="004A79E9"/>
    <w:rsid w:val="004B0C32"/>
    <w:rsid w:val="004B137F"/>
    <w:rsid w:val="004B3800"/>
    <w:rsid w:val="004B39C3"/>
    <w:rsid w:val="004B3F80"/>
    <w:rsid w:val="004B6EE8"/>
    <w:rsid w:val="004B6F87"/>
    <w:rsid w:val="004B7A69"/>
    <w:rsid w:val="004B7B83"/>
    <w:rsid w:val="004C0D2D"/>
    <w:rsid w:val="004C260B"/>
    <w:rsid w:val="004C288B"/>
    <w:rsid w:val="004C385B"/>
    <w:rsid w:val="004D2B39"/>
    <w:rsid w:val="004D3001"/>
    <w:rsid w:val="004D3869"/>
    <w:rsid w:val="004D43B3"/>
    <w:rsid w:val="004D744B"/>
    <w:rsid w:val="004E2052"/>
    <w:rsid w:val="004E33C5"/>
    <w:rsid w:val="004E4567"/>
    <w:rsid w:val="004E4A7A"/>
    <w:rsid w:val="004E5A8C"/>
    <w:rsid w:val="004E601D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07EB"/>
    <w:rsid w:val="00511657"/>
    <w:rsid w:val="00512A19"/>
    <w:rsid w:val="0051396F"/>
    <w:rsid w:val="00513F29"/>
    <w:rsid w:val="0051402C"/>
    <w:rsid w:val="00517778"/>
    <w:rsid w:val="00517AE2"/>
    <w:rsid w:val="00520D17"/>
    <w:rsid w:val="00521490"/>
    <w:rsid w:val="00522CB4"/>
    <w:rsid w:val="00523075"/>
    <w:rsid w:val="00523DD9"/>
    <w:rsid w:val="00526A36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2A6D"/>
    <w:rsid w:val="00574430"/>
    <w:rsid w:val="00574887"/>
    <w:rsid w:val="005770A9"/>
    <w:rsid w:val="00582DEE"/>
    <w:rsid w:val="00584470"/>
    <w:rsid w:val="00584921"/>
    <w:rsid w:val="00584F3B"/>
    <w:rsid w:val="005874B4"/>
    <w:rsid w:val="00591F79"/>
    <w:rsid w:val="0059269B"/>
    <w:rsid w:val="005A03BC"/>
    <w:rsid w:val="005A0D0A"/>
    <w:rsid w:val="005A1994"/>
    <w:rsid w:val="005A35FD"/>
    <w:rsid w:val="005A495D"/>
    <w:rsid w:val="005A75DA"/>
    <w:rsid w:val="005B064D"/>
    <w:rsid w:val="005B08AF"/>
    <w:rsid w:val="005B1E18"/>
    <w:rsid w:val="005B37AD"/>
    <w:rsid w:val="005B3D2A"/>
    <w:rsid w:val="005B3E6A"/>
    <w:rsid w:val="005B54F8"/>
    <w:rsid w:val="005B766B"/>
    <w:rsid w:val="005B7F64"/>
    <w:rsid w:val="005C1656"/>
    <w:rsid w:val="005C29BD"/>
    <w:rsid w:val="005C6DDE"/>
    <w:rsid w:val="005C7373"/>
    <w:rsid w:val="005C73B0"/>
    <w:rsid w:val="005C73BF"/>
    <w:rsid w:val="005D049F"/>
    <w:rsid w:val="005D1311"/>
    <w:rsid w:val="005D3398"/>
    <w:rsid w:val="005D3C0F"/>
    <w:rsid w:val="005D4BC9"/>
    <w:rsid w:val="005D69A0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43E"/>
    <w:rsid w:val="005F71B1"/>
    <w:rsid w:val="005F7211"/>
    <w:rsid w:val="006012B3"/>
    <w:rsid w:val="00601A4E"/>
    <w:rsid w:val="00606449"/>
    <w:rsid w:val="00606AC5"/>
    <w:rsid w:val="00612EB1"/>
    <w:rsid w:val="00612F01"/>
    <w:rsid w:val="006137DC"/>
    <w:rsid w:val="00613B99"/>
    <w:rsid w:val="0061767E"/>
    <w:rsid w:val="006208BB"/>
    <w:rsid w:val="00620FAE"/>
    <w:rsid w:val="0062187F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6437"/>
    <w:rsid w:val="00657CF1"/>
    <w:rsid w:val="00664519"/>
    <w:rsid w:val="00664CF2"/>
    <w:rsid w:val="00664D51"/>
    <w:rsid w:val="00667255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BAB"/>
    <w:rsid w:val="00695450"/>
    <w:rsid w:val="006956EA"/>
    <w:rsid w:val="00696E06"/>
    <w:rsid w:val="00697EAC"/>
    <w:rsid w:val="006A030E"/>
    <w:rsid w:val="006A0960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E00"/>
    <w:rsid w:val="006C0699"/>
    <w:rsid w:val="006C08E4"/>
    <w:rsid w:val="006C12A1"/>
    <w:rsid w:val="006C1524"/>
    <w:rsid w:val="006C1832"/>
    <w:rsid w:val="006C30AC"/>
    <w:rsid w:val="006C3AEC"/>
    <w:rsid w:val="006C4BA9"/>
    <w:rsid w:val="006C507D"/>
    <w:rsid w:val="006C6DDE"/>
    <w:rsid w:val="006D316E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3216"/>
    <w:rsid w:val="007132AC"/>
    <w:rsid w:val="007133D4"/>
    <w:rsid w:val="007139EB"/>
    <w:rsid w:val="00713C94"/>
    <w:rsid w:val="00713EEA"/>
    <w:rsid w:val="00714C09"/>
    <w:rsid w:val="0071595D"/>
    <w:rsid w:val="0072059F"/>
    <w:rsid w:val="00720A5C"/>
    <w:rsid w:val="00720AA0"/>
    <w:rsid w:val="00721B32"/>
    <w:rsid w:val="00722F69"/>
    <w:rsid w:val="0072535B"/>
    <w:rsid w:val="00730DBC"/>
    <w:rsid w:val="00735B17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6ADD"/>
    <w:rsid w:val="00750C70"/>
    <w:rsid w:val="007516A2"/>
    <w:rsid w:val="00753077"/>
    <w:rsid w:val="0075463A"/>
    <w:rsid w:val="00754E53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1B01"/>
    <w:rsid w:val="007825BB"/>
    <w:rsid w:val="00782970"/>
    <w:rsid w:val="00785B4E"/>
    <w:rsid w:val="007865E9"/>
    <w:rsid w:val="0078736F"/>
    <w:rsid w:val="0079166B"/>
    <w:rsid w:val="007916F7"/>
    <w:rsid w:val="0079173D"/>
    <w:rsid w:val="00793200"/>
    <w:rsid w:val="00793826"/>
    <w:rsid w:val="00793B93"/>
    <w:rsid w:val="00795ED8"/>
    <w:rsid w:val="007A10EC"/>
    <w:rsid w:val="007A1D4D"/>
    <w:rsid w:val="007A2862"/>
    <w:rsid w:val="007A2F9C"/>
    <w:rsid w:val="007A3037"/>
    <w:rsid w:val="007A3566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E0C89"/>
    <w:rsid w:val="007E188A"/>
    <w:rsid w:val="007E3F33"/>
    <w:rsid w:val="007E4564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3ED4"/>
    <w:rsid w:val="00824FA1"/>
    <w:rsid w:val="00826D48"/>
    <w:rsid w:val="00827B97"/>
    <w:rsid w:val="00831608"/>
    <w:rsid w:val="008330DC"/>
    <w:rsid w:val="008347B6"/>
    <w:rsid w:val="00835D29"/>
    <w:rsid w:val="00835ED6"/>
    <w:rsid w:val="008378F9"/>
    <w:rsid w:val="00837966"/>
    <w:rsid w:val="00837EC0"/>
    <w:rsid w:val="00840DF3"/>
    <w:rsid w:val="00840F8E"/>
    <w:rsid w:val="0084180E"/>
    <w:rsid w:val="008420E0"/>
    <w:rsid w:val="008424E1"/>
    <w:rsid w:val="0084624E"/>
    <w:rsid w:val="00851DEC"/>
    <w:rsid w:val="0085227A"/>
    <w:rsid w:val="008532C3"/>
    <w:rsid w:val="00853630"/>
    <w:rsid w:val="00854C08"/>
    <w:rsid w:val="008551D5"/>
    <w:rsid w:val="0085653E"/>
    <w:rsid w:val="008577D7"/>
    <w:rsid w:val="00860033"/>
    <w:rsid w:val="0086076A"/>
    <w:rsid w:val="00860F37"/>
    <w:rsid w:val="0086155F"/>
    <w:rsid w:val="0086191C"/>
    <w:rsid w:val="00861C85"/>
    <w:rsid w:val="00862554"/>
    <w:rsid w:val="008626BE"/>
    <w:rsid w:val="00863764"/>
    <w:rsid w:val="0086543F"/>
    <w:rsid w:val="00871230"/>
    <w:rsid w:val="00875129"/>
    <w:rsid w:val="00875560"/>
    <w:rsid w:val="008800F4"/>
    <w:rsid w:val="00883A41"/>
    <w:rsid w:val="00884D2B"/>
    <w:rsid w:val="00885106"/>
    <w:rsid w:val="008869B3"/>
    <w:rsid w:val="008870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F4"/>
    <w:rsid w:val="008A29E1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C5F"/>
    <w:rsid w:val="008C4553"/>
    <w:rsid w:val="008C475E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5066"/>
    <w:rsid w:val="008E573B"/>
    <w:rsid w:val="008E5FBE"/>
    <w:rsid w:val="008F0867"/>
    <w:rsid w:val="008F0A7A"/>
    <w:rsid w:val="008F19F9"/>
    <w:rsid w:val="008F2994"/>
    <w:rsid w:val="008F4D5E"/>
    <w:rsid w:val="008F6496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4C96"/>
    <w:rsid w:val="00935B4E"/>
    <w:rsid w:val="00935F38"/>
    <w:rsid w:val="00937859"/>
    <w:rsid w:val="00942722"/>
    <w:rsid w:val="00942B42"/>
    <w:rsid w:val="009447E5"/>
    <w:rsid w:val="00944DB8"/>
    <w:rsid w:val="00946630"/>
    <w:rsid w:val="00947B33"/>
    <w:rsid w:val="00950B8E"/>
    <w:rsid w:val="00952255"/>
    <w:rsid w:val="00954318"/>
    <w:rsid w:val="0095477D"/>
    <w:rsid w:val="00955596"/>
    <w:rsid w:val="009556FE"/>
    <w:rsid w:val="0095724E"/>
    <w:rsid w:val="00961814"/>
    <w:rsid w:val="009620B4"/>
    <w:rsid w:val="00962B9D"/>
    <w:rsid w:val="00963558"/>
    <w:rsid w:val="009646C5"/>
    <w:rsid w:val="00966D99"/>
    <w:rsid w:val="00967D6C"/>
    <w:rsid w:val="00967D8E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91206"/>
    <w:rsid w:val="00991D9C"/>
    <w:rsid w:val="00991E45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2193"/>
    <w:rsid w:val="009B23D0"/>
    <w:rsid w:val="009B3420"/>
    <w:rsid w:val="009C0419"/>
    <w:rsid w:val="009C0FEA"/>
    <w:rsid w:val="009C140A"/>
    <w:rsid w:val="009C2B6C"/>
    <w:rsid w:val="009C3734"/>
    <w:rsid w:val="009C4265"/>
    <w:rsid w:val="009C44FC"/>
    <w:rsid w:val="009C5CCA"/>
    <w:rsid w:val="009C769C"/>
    <w:rsid w:val="009D0331"/>
    <w:rsid w:val="009D2AEB"/>
    <w:rsid w:val="009D39D4"/>
    <w:rsid w:val="009D4014"/>
    <w:rsid w:val="009D60FC"/>
    <w:rsid w:val="009D62EC"/>
    <w:rsid w:val="009D693C"/>
    <w:rsid w:val="009E03F4"/>
    <w:rsid w:val="009E3016"/>
    <w:rsid w:val="009E35B7"/>
    <w:rsid w:val="009E38E0"/>
    <w:rsid w:val="009E3CF4"/>
    <w:rsid w:val="009E3DB4"/>
    <w:rsid w:val="009E7229"/>
    <w:rsid w:val="009E7A15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A002A4"/>
    <w:rsid w:val="00A06468"/>
    <w:rsid w:val="00A06A82"/>
    <w:rsid w:val="00A11D36"/>
    <w:rsid w:val="00A1498B"/>
    <w:rsid w:val="00A14AB5"/>
    <w:rsid w:val="00A16813"/>
    <w:rsid w:val="00A16BF8"/>
    <w:rsid w:val="00A173D8"/>
    <w:rsid w:val="00A22D3E"/>
    <w:rsid w:val="00A312F0"/>
    <w:rsid w:val="00A32009"/>
    <w:rsid w:val="00A32988"/>
    <w:rsid w:val="00A32D77"/>
    <w:rsid w:val="00A3376A"/>
    <w:rsid w:val="00A34716"/>
    <w:rsid w:val="00A34953"/>
    <w:rsid w:val="00A3562E"/>
    <w:rsid w:val="00A36A85"/>
    <w:rsid w:val="00A431FD"/>
    <w:rsid w:val="00A440C6"/>
    <w:rsid w:val="00A46695"/>
    <w:rsid w:val="00A467B9"/>
    <w:rsid w:val="00A47EA4"/>
    <w:rsid w:val="00A47FA1"/>
    <w:rsid w:val="00A500F4"/>
    <w:rsid w:val="00A52B1E"/>
    <w:rsid w:val="00A54396"/>
    <w:rsid w:val="00A54AEB"/>
    <w:rsid w:val="00A54E0E"/>
    <w:rsid w:val="00A54E16"/>
    <w:rsid w:val="00A56404"/>
    <w:rsid w:val="00A568CB"/>
    <w:rsid w:val="00A56ED4"/>
    <w:rsid w:val="00A5715D"/>
    <w:rsid w:val="00A579EA"/>
    <w:rsid w:val="00A6011A"/>
    <w:rsid w:val="00A62303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C94"/>
    <w:rsid w:val="00A912F8"/>
    <w:rsid w:val="00A91F1C"/>
    <w:rsid w:val="00A91F2C"/>
    <w:rsid w:val="00A9528B"/>
    <w:rsid w:val="00A96AB4"/>
    <w:rsid w:val="00AA0B7F"/>
    <w:rsid w:val="00AA2631"/>
    <w:rsid w:val="00AA2BA8"/>
    <w:rsid w:val="00AA2DE4"/>
    <w:rsid w:val="00AA401B"/>
    <w:rsid w:val="00AA6F00"/>
    <w:rsid w:val="00AB12B2"/>
    <w:rsid w:val="00AB150F"/>
    <w:rsid w:val="00AB2D83"/>
    <w:rsid w:val="00AB5EBB"/>
    <w:rsid w:val="00AB6C70"/>
    <w:rsid w:val="00AC0553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45E3"/>
    <w:rsid w:val="00AE6287"/>
    <w:rsid w:val="00AE6C68"/>
    <w:rsid w:val="00AE7826"/>
    <w:rsid w:val="00AF0AEC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0EB1"/>
    <w:rsid w:val="00B122F7"/>
    <w:rsid w:val="00B13A90"/>
    <w:rsid w:val="00B15DAF"/>
    <w:rsid w:val="00B170C5"/>
    <w:rsid w:val="00B17280"/>
    <w:rsid w:val="00B20189"/>
    <w:rsid w:val="00B205D4"/>
    <w:rsid w:val="00B20DF4"/>
    <w:rsid w:val="00B21A9C"/>
    <w:rsid w:val="00B23315"/>
    <w:rsid w:val="00B2347D"/>
    <w:rsid w:val="00B2485C"/>
    <w:rsid w:val="00B24967"/>
    <w:rsid w:val="00B25D92"/>
    <w:rsid w:val="00B2768F"/>
    <w:rsid w:val="00B31CED"/>
    <w:rsid w:val="00B32056"/>
    <w:rsid w:val="00B32177"/>
    <w:rsid w:val="00B32241"/>
    <w:rsid w:val="00B32607"/>
    <w:rsid w:val="00B32E98"/>
    <w:rsid w:val="00B34CA3"/>
    <w:rsid w:val="00B35F7C"/>
    <w:rsid w:val="00B366FA"/>
    <w:rsid w:val="00B378C8"/>
    <w:rsid w:val="00B4104D"/>
    <w:rsid w:val="00B42902"/>
    <w:rsid w:val="00B43DF5"/>
    <w:rsid w:val="00B441B6"/>
    <w:rsid w:val="00B44421"/>
    <w:rsid w:val="00B46CE4"/>
    <w:rsid w:val="00B51B67"/>
    <w:rsid w:val="00B52ABF"/>
    <w:rsid w:val="00B53F6C"/>
    <w:rsid w:val="00B56551"/>
    <w:rsid w:val="00B56DFB"/>
    <w:rsid w:val="00B60CFA"/>
    <w:rsid w:val="00B63263"/>
    <w:rsid w:val="00B641AE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352D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620A"/>
    <w:rsid w:val="00BA7E81"/>
    <w:rsid w:val="00BB003B"/>
    <w:rsid w:val="00BB02EB"/>
    <w:rsid w:val="00BB1729"/>
    <w:rsid w:val="00BB46F2"/>
    <w:rsid w:val="00BB72C4"/>
    <w:rsid w:val="00BC23A5"/>
    <w:rsid w:val="00BC2A98"/>
    <w:rsid w:val="00BC3245"/>
    <w:rsid w:val="00BC3348"/>
    <w:rsid w:val="00BC3B44"/>
    <w:rsid w:val="00BC5B28"/>
    <w:rsid w:val="00BC7C08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68FB"/>
    <w:rsid w:val="00C06BBB"/>
    <w:rsid w:val="00C100BB"/>
    <w:rsid w:val="00C102BE"/>
    <w:rsid w:val="00C10909"/>
    <w:rsid w:val="00C145E9"/>
    <w:rsid w:val="00C157B3"/>
    <w:rsid w:val="00C177CF"/>
    <w:rsid w:val="00C17A24"/>
    <w:rsid w:val="00C215EC"/>
    <w:rsid w:val="00C26A7B"/>
    <w:rsid w:val="00C30820"/>
    <w:rsid w:val="00C3184E"/>
    <w:rsid w:val="00C32AE5"/>
    <w:rsid w:val="00C3380A"/>
    <w:rsid w:val="00C34448"/>
    <w:rsid w:val="00C35929"/>
    <w:rsid w:val="00C36640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76A4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28EE"/>
    <w:rsid w:val="00C637DF"/>
    <w:rsid w:val="00C639A5"/>
    <w:rsid w:val="00C63FF2"/>
    <w:rsid w:val="00C64F55"/>
    <w:rsid w:val="00C65C17"/>
    <w:rsid w:val="00C70593"/>
    <w:rsid w:val="00C70987"/>
    <w:rsid w:val="00C71DE2"/>
    <w:rsid w:val="00C72093"/>
    <w:rsid w:val="00C73505"/>
    <w:rsid w:val="00C739FE"/>
    <w:rsid w:val="00C73E05"/>
    <w:rsid w:val="00C75E40"/>
    <w:rsid w:val="00C771B4"/>
    <w:rsid w:val="00C81978"/>
    <w:rsid w:val="00C83D1B"/>
    <w:rsid w:val="00C840C0"/>
    <w:rsid w:val="00C84C76"/>
    <w:rsid w:val="00C85EAA"/>
    <w:rsid w:val="00C87C4E"/>
    <w:rsid w:val="00C9014D"/>
    <w:rsid w:val="00C9109D"/>
    <w:rsid w:val="00C914AE"/>
    <w:rsid w:val="00C94951"/>
    <w:rsid w:val="00C976F4"/>
    <w:rsid w:val="00C97E8F"/>
    <w:rsid w:val="00CA0D58"/>
    <w:rsid w:val="00CA106F"/>
    <w:rsid w:val="00CA231B"/>
    <w:rsid w:val="00CA2870"/>
    <w:rsid w:val="00CA2B4E"/>
    <w:rsid w:val="00CA3BD8"/>
    <w:rsid w:val="00CA42BB"/>
    <w:rsid w:val="00CA5A08"/>
    <w:rsid w:val="00CA60BA"/>
    <w:rsid w:val="00CA6BC1"/>
    <w:rsid w:val="00CB00CA"/>
    <w:rsid w:val="00CB0254"/>
    <w:rsid w:val="00CB0FB9"/>
    <w:rsid w:val="00CB1EDD"/>
    <w:rsid w:val="00CB353F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6B9A"/>
    <w:rsid w:val="00CE6DB6"/>
    <w:rsid w:val="00CE7579"/>
    <w:rsid w:val="00CF1F28"/>
    <w:rsid w:val="00CF316E"/>
    <w:rsid w:val="00CF3A63"/>
    <w:rsid w:val="00CF3C8C"/>
    <w:rsid w:val="00CF45AF"/>
    <w:rsid w:val="00CF54A6"/>
    <w:rsid w:val="00CF64BD"/>
    <w:rsid w:val="00CF72FC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CB"/>
    <w:rsid w:val="00D12D24"/>
    <w:rsid w:val="00D13EF9"/>
    <w:rsid w:val="00D14317"/>
    <w:rsid w:val="00D1624B"/>
    <w:rsid w:val="00D17001"/>
    <w:rsid w:val="00D20DFC"/>
    <w:rsid w:val="00D21C2D"/>
    <w:rsid w:val="00D23278"/>
    <w:rsid w:val="00D23ACD"/>
    <w:rsid w:val="00D24103"/>
    <w:rsid w:val="00D25A60"/>
    <w:rsid w:val="00D27627"/>
    <w:rsid w:val="00D27D70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2261"/>
    <w:rsid w:val="00D95FF1"/>
    <w:rsid w:val="00DA1C36"/>
    <w:rsid w:val="00DA27B0"/>
    <w:rsid w:val="00DA37E1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E1C3D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75F"/>
    <w:rsid w:val="00E16F1C"/>
    <w:rsid w:val="00E17402"/>
    <w:rsid w:val="00E1751E"/>
    <w:rsid w:val="00E17A62"/>
    <w:rsid w:val="00E17E32"/>
    <w:rsid w:val="00E20F70"/>
    <w:rsid w:val="00E21245"/>
    <w:rsid w:val="00E21C76"/>
    <w:rsid w:val="00E23464"/>
    <w:rsid w:val="00E236DA"/>
    <w:rsid w:val="00E24E20"/>
    <w:rsid w:val="00E24F17"/>
    <w:rsid w:val="00E2652C"/>
    <w:rsid w:val="00E272C7"/>
    <w:rsid w:val="00E30FE3"/>
    <w:rsid w:val="00E312D2"/>
    <w:rsid w:val="00E339A7"/>
    <w:rsid w:val="00E34803"/>
    <w:rsid w:val="00E34A7D"/>
    <w:rsid w:val="00E35EC0"/>
    <w:rsid w:val="00E37519"/>
    <w:rsid w:val="00E37A2C"/>
    <w:rsid w:val="00E40CE1"/>
    <w:rsid w:val="00E41C7F"/>
    <w:rsid w:val="00E41EE5"/>
    <w:rsid w:val="00E4221E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60B47"/>
    <w:rsid w:val="00E60B88"/>
    <w:rsid w:val="00E60CF7"/>
    <w:rsid w:val="00E61D8F"/>
    <w:rsid w:val="00E6382D"/>
    <w:rsid w:val="00E6475F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C7"/>
    <w:rsid w:val="00E8308C"/>
    <w:rsid w:val="00E847C6"/>
    <w:rsid w:val="00E84ABF"/>
    <w:rsid w:val="00E85206"/>
    <w:rsid w:val="00E85D24"/>
    <w:rsid w:val="00E85DD4"/>
    <w:rsid w:val="00E922F6"/>
    <w:rsid w:val="00E9231F"/>
    <w:rsid w:val="00E9717C"/>
    <w:rsid w:val="00E97418"/>
    <w:rsid w:val="00EA0283"/>
    <w:rsid w:val="00EA0E22"/>
    <w:rsid w:val="00EA1E2F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A6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6691"/>
    <w:rsid w:val="00EF6BDF"/>
    <w:rsid w:val="00F00C0A"/>
    <w:rsid w:val="00F010C5"/>
    <w:rsid w:val="00F01522"/>
    <w:rsid w:val="00F02130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6959"/>
    <w:rsid w:val="00F20346"/>
    <w:rsid w:val="00F223BA"/>
    <w:rsid w:val="00F22833"/>
    <w:rsid w:val="00F22860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72BB"/>
    <w:rsid w:val="00F575EA"/>
    <w:rsid w:val="00F579A4"/>
    <w:rsid w:val="00F57B97"/>
    <w:rsid w:val="00F6122A"/>
    <w:rsid w:val="00F61523"/>
    <w:rsid w:val="00F61A20"/>
    <w:rsid w:val="00F61CCC"/>
    <w:rsid w:val="00F65D8A"/>
    <w:rsid w:val="00F705DF"/>
    <w:rsid w:val="00F7275D"/>
    <w:rsid w:val="00F74F7B"/>
    <w:rsid w:val="00F769A0"/>
    <w:rsid w:val="00F77B2C"/>
    <w:rsid w:val="00F823BD"/>
    <w:rsid w:val="00F828FE"/>
    <w:rsid w:val="00F833C7"/>
    <w:rsid w:val="00F83485"/>
    <w:rsid w:val="00F85029"/>
    <w:rsid w:val="00F90B82"/>
    <w:rsid w:val="00F91215"/>
    <w:rsid w:val="00F9202A"/>
    <w:rsid w:val="00F929D0"/>
    <w:rsid w:val="00F93C30"/>
    <w:rsid w:val="00F942FF"/>
    <w:rsid w:val="00F9460A"/>
    <w:rsid w:val="00F94B9A"/>
    <w:rsid w:val="00F95986"/>
    <w:rsid w:val="00FA0806"/>
    <w:rsid w:val="00FA0FEC"/>
    <w:rsid w:val="00FA1B3B"/>
    <w:rsid w:val="00FA218C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C8C"/>
    <w:rsid w:val="00FC525D"/>
    <w:rsid w:val="00FC53E5"/>
    <w:rsid w:val="00FC6075"/>
    <w:rsid w:val="00FC7F6E"/>
    <w:rsid w:val="00FD0142"/>
    <w:rsid w:val="00FD0808"/>
    <w:rsid w:val="00FD0B60"/>
    <w:rsid w:val="00FD389F"/>
    <w:rsid w:val="00FD3B4B"/>
    <w:rsid w:val="00FD4716"/>
    <w:rsid w:val="00FE0F86"/>
    <w:rsid w:val="00FE253F"/>
    <w:rsid w:val="00FE4D5F"/>
    <w:rsid w:val="00FF281B"/>
    <w:rsid w:val="00FF2E70"/>
    <w:rsid w:val="00FF37B6"/>
    <w:rsid w:val="00FF46E5"/>
    <w:rsid w:val="00FF56FB"/>
    <w:rsid w:val="00FF689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3</cp:revision>
  <dcterms:created xsi:type="dcterms:W3CDTF">2021-01-28T01:39:00Z</dcterms:created>
  <dcterms:modified xsi:type="dcterms:W3CDTF">2021-01-28T01:39:00Z</dcterms:modified>
</cp:coreProperties>
</file>