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4557C4" w:rsidRPr="00AC546E" w:rsidTr="000712DD">
        <w:trPr>
          <w:trHeight w:val="425"/>
          <w:jc w:val="center"/>
        </w:trPr>
        <w:tc>
          <w:tcPr>
            <w:tcW w:w="923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57C4" w:rsidRDefault="004557C4" w:rsidP="004557C4">
            <w:pPr>
              <w:spacing w:line="460" w:lineRule="exact"/>
              <w:jc w:val="left"/>
              <w:rPr>
                <w:rFonts w:ascii="宋体" w:eastAsia="宋体" w:hAnsi="宋体"/>
                <w:b/>
                <w:sz w:val="32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32"/>
              </w:rPr>
              <w:t>附件4</w:t>
            </w:r>
          </w:p>
          <w:p w:rsidR="004557C4" w:rsidRDefault="004557C4" w:rsidP="004557C4">
            <w:pPr>
              <w:spacing w:line="460" w:lineRule="exact"/>
              <w:jc w:val="center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2</w:t>
            </w:r>
            <w:r w:rsidRPr="006D5B4D">
              <w:rPr>
                <w:rFonts w:ascii="宋体" w:eastAsia="宋体" w:hAnsi="宋体" w:hint="eastAsia"/>
                <w:b/>
                <w:sz w:val="32"/>
              </w:rPr>
              <w:t>020年</w:t>
            </w:r>
            <w:r>
              <w:rPr>
                <w:rFonts w:ascii="宋体" w:eastAsia="宋体" w:hAnsi="宋体" w:hint="eastAsia"/>
                <w:b/>
                <w:sz w:val="32"/>
              </w:rPr>
              <w:t>浙大儿院</w:t>
            </w:r>
            <w:r w:rsidRPr="006D5B4D">
              <w:rPr>
                <w:rFonts w:ascii="宋体" w:eastAsia="宋体" w:hAnsi="宋体" w:hint="eastAsia"/>
                <w:b/>
                <w:sz w:val="32"/>
              </w:rPr>
              <w:t>新职工法治廉文化优秀作品</w:t>
            </w:r>
            <w:r>
              <w:rPr>
                <w:rFonts w:ascii="宋体" w:eastAsia="宋体" w:hAnsi="宋体" w:hint="eastAsia"/>
                <w:b/>
                <w:sz w:val="32"/>
              </w:rPr>
              <w:t>评选</w:t>
            </w:r>
            <w:r w:rsidR="00052C0E">
              <w:rPr>
                <w:rFonts w:ascii="宋体" w:eastAsia="宋体" w:hAnsi="宋体" w:hint="eastAsia"/>
                <w:b/>
                <w:sz w:val="32"/>
              </w:rPr>
              <w:t>结果</w:t>
            </w:r>
            <w:r w:rsidRPr="006D5B4D">
              <w:rPr>
                <w:rFonts w:ascii="宋体" w:eastAsia="宋体" w:hAnsi="宋体" w:hint="eastAsia"/>
                <w:b/>
                <w:sz w:val="32"/>
              </w:rPr>
              <w:t>表</w:t>
            </w:r>
          </w:p>
          <w:p w:rsidR="004557C4" w:rsidRPr="00A4631A" w:rsidRDefault="004557C4" w:rsidP="000712DD">
            <w:pPr>
              <w:spacing w:line="500" w:lineRule="exact"/>
              <w:jc w:val="left"/>
              <w:rPr>
                <w:rFonts w:ascii="宋体" w:eastAsia="宋体" w:hAnsi="宋体"/>
                <w:b/>
                <w:sz w:val="28"/>
              </w:rPr>
            </w:pPr>
            <w:r w:rsidRPr="00963109">
              <w:rPr>
                <w:rFonts w:ascii="宋体" w:eastAsia="宋体" w:hAnsi="宋体" w:hint="eastAsia"/>
                <w:b/>
                <w:sz w:val="24"/>
              </w:rPr>
              <w:t>科室：</w:t>
            </w:r>
            <w:r w:rsidRPr="00963109">
              <w:rPr>
                <w:rFonts w:ascii="宋体" w:eastAsia="宋体" w:hAnsi="宋体"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b/>
                <w:sz w:val="24"/>
                <w:u w:val="single"/>
              </w:rPr>
              <w:t xml:space="preserve">     </w:t>
            </w:r>
            <w:r w:rsidRPr="00376213">
              <w:rPr>
                <w:rFonts w:ascii="宋体" w:eastAsia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eastAsia="宋体" w:hAnsi="宋体" w:hint="eastAsia"/>
                <w:b/>
                <w:sz w:val="24"/>
              </w:rPr>
              <w:t xml:space="preserve">     </w:t>
            </w:r>
            <w:r w:rsidRPr="00706A12">
              <w:rPr>
                <w:rFonts w:ascii="宋体" w:eastAsia="宋体" w:hAnsi="宋体" w:hint="eastAsia"/>
                <w:b/>
                <w:sz w:val="24"/>
              </w:rPr>
              <w:t>记录人：</w:t>
            </w:r>
            <w:r w:rsidRPr="00E54A14">
              <w:rPr>
                <w:rFonts w:ascii="宋体" w:eastAsia="宋体" w:hAnsi="宋体" w:hint="eastAsia"/>
                <w:b/>
                <w:sz w:val="24"/>
                <w:u w:val="single"/>
              </w:rPr>
              <w:t xml:space="preserve">                 </w:t>
            </w:r>
            <w:r w:rsidRPr="00E54A14">
              <w:rPr>
                <w:rFonts w:ascii="宋体" w:eastAsia="宋体" w:hAnsi="宋体" w:hint="eastAsia"/>
                <w:b/>
                <w:sz w:val="28"/>
              </w:rPr>
              <w:t xml:space="preserve"> </w:t>
            </w: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7C4" w:rsidRPr="00A4631A" w:rsidTr="000712DD">
        <w:trPr>
          <w:trHeight w:val="42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63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C4" w:rsidRPr="00A4631A" w:rsidRDefault="004557C4" w:rsidP="000712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4452F" w:rsidRPr="004557C4" w:rsidRDefault="004557C4" w:rsidP="004557C4">
      <w:pPr>
        <w:spacing w:line="560" w:lineRule="exact"/>
        <w:jc w:val="left"/>
      </w:pPr>
      <w:r w:rsidRPr="004B7D14">
        <w:rPr>
          <w:rFonts w:hint="eastAsia"/>
          <w:szCs w:val="21"/>
        </w:rPr>
        <w:t>投票说明：</w:t>
      </w:r>
      <w:r w:rsidRPr="004557C4">
        <w:rPr>
          <w:rFonts w:hint="eastAsia"/>
          <w:szCs w:val="21"/>
        </w:rPr>
        <w:t>《浙大儿院新职工法治廉文化作品集》已发布在院内外网、院周会钉钉群，请从“</w:t>
      </w:r>
      <w:r>
        <w:rPr>
          <w:rFonts w:hint="eastAsia"/>
          <w:szCs w:val="21"/>
        </w:rPr>
        <w:t>2020</w:t>
      </w:r>
      <w:r w:rsidRPr="004557C4">
        <w:rPr>
          <w:rFonts w:hint="eastAsia"/>
          <w:szCs w:val="21"/>
        </w:rPr>
        <w:t>年集”中选出优秀作品</w:t>
      </w:r>
      <w:r w:rsidRPr="004557C4">
        <w:rPr>
          <w:rFonts w:hint="eastAsia"/>
          <w:szCs w:val="21"/>
        </w:rPr>
        <w:t>20</w:t>
      </w:r>
      <w:r w:rsidRPr="004557C4">
        <w:rPr>
          <w:rFonts w:hint="eastAsia"/>
          <w:szCs w:val="21"/>
        </w:rPr>
        <w:t>名，</w:t>
      </w:r>
      <w:r>
        <w:rPr>
          <w:rFonts w:hint="eastAsia"/>
          <w:szCs w:val="21"/>
        </w:rPr>
        <w:t>在对应作品序号后面空格里打“√”。</w:t>
      </w:r>
    </w:p>
    <w:sectPr w:rsidR="00E4452F" w:rsidRPr="004557C4" w:rsidSect="00160CE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C4"/>
    <w:rsid w:val="00052C0E"/>
    <w:rsid w:val="00121599"/>
    <w:rsid w:val="004557C4"/>
    <w:rsid w:val="00AB360D"/>
    <w:rsid w:val="00E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2021-03-23T02:15:00Z</dcterms:created>
  <dcterms:modified xsi:type="dcterms:W3CDTF">2021-03-23T02:28:00Z</dcterms:modified>
</cp:coreProperties>
</file>