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AAC36" w14:textId="77777777" w:rsidR="00012B97" w:rsidRDefault="00787873" w:rsidP="00042B68">
      <w:pPr>
        <w:pStyle w:val="3"/>
        <w:keepNext/>
        <w:keepLines/>
        <w:spacing w:before="260" w:after="260" w:line="416" w:lineRule="auto"/>
        <w:jc w:val="center"/>
        <w:rPr>
          <w:rFonts w:asciiTheme="minorHAnsi" w:eastAsiaTheme="minorEastAsia" w:hAnsiTheme="minorHAnsi"/>
          <w:bCs/>
          <w:sz w:val="32"/>
          <w:szCs w:val="32"/>
        </w:rPr>
      </w:pPr>
      <w:r>
        <w:rPr>
          <w:rFonts w:asciiTheme="minorHAnsi" w:eastAsiaTheme="minorEastAsia" w:hAnsiTheme="minorHAnsi" w:hint="eastAsia"/>
          <w:bCs/>
          <w:sz w:val="32"/>
          <w:szCs w:val="32"/>
        </w:rPr>
        <w:t>浙江大学医学院附属儿童医院</w:t>
      </w:r>
    </w:p>
    <w:p w14:paraId="557F28F2" w14:textId="389BA21B" w:rsidR="00012B97" w:rsidRDefault="00787873" w:rsidP="00042B68">
      <w:pPr>
        <w:pStyle w:val="3"/>
        <w:keepNext/>
        <w:keepLines/>
        <w:spacing w:before="260" w:after="260" w:line="416" w:lineRule="auto"/>
        <w:jc w:val="center"/>
        <w:rPr>
          <w:rFonts w:asciiTheme="minorHAnsi" w:eastAsiaTheme="minorEastAsia" w:hAnsiTheme="minorHAnsi"/>
          <w:bCs/>
          <w:sz w:val="32"/>
          <w:szCs w:val="32"/>
        </w:rPr>
      </w:pPr>
      <w:r>
        <w:rPr>
          <w:rFonts w:asciiTheme="minorHAnsi" w:eastAsiaTheme="minorEastAsia" w:hAnsiTheme="minorHAnsi" w:hint="eastAsia"/>
          <w:bCs/>
          <w:sz w:val="32"/>
          <w:szCs w:val="32"/>
        </w:rPr>
        <w:t>后勤智慧管理系统</w:t>
      </w:r>
      <w:r w:rsidR="00012B97">
        <w:rPr>
          <w:rFonts w:asciiTheme="minorHAnsi" w:eastAsiaTheme="minorEastAsia" w:hAnsiTheme="minorHAnsi" w:hint="eastAsia"/>
          <w:bCs/>
          <w:sz w:val="32"/>
          <w:szCs w:val="32"/>
        </w:rPr>
        <w:t>一期（总务）</w:t>
      </w:r>
    </w:p>
    <w:p w14:paraId="7CFB211D" w14:textId="69D21DCA" w:rsidR="00E15531" w:rsidRDefault="00787873">
      <w:pPr>
        <w:pStyle w:val="3"/>
        <w:keepNext/>
        <w:keepLines/>
        <w:spacing w:before="260" w:after="260" w:line="416" w:lineRule="auto"/>
        <w:jc w:val="center"/>
        <w:rPr>
          <w:rFonts w:asciiTheme="minorHAnsi" w:eastAsiaTheme="minorEastAsia" w:hAnsiTheme="minorHAnsi"/>
          <w:bCs/>
          <w:sz w:val="32"/>
          <w:szCs w:val="32"/>
        </w:rPr>
      </w:pPr>
      <w:r>
        <w:rPr>
          <w:rFonts w:asciiTheme="minorHAnsi" w:eastAsiaTheme="minorEastAsia" w:hAnsiTheme="minorHAnsi" w:hint="eastAsia"/>
          <w:bCs/>
          <w:sz w:val="32"/>
          <w:szCs w:val="32"/>
        </w:rPr>
        <w:t>技术要求</w:t>
      </w:r>
    </w:p>
    <w:p w14:paraId="4A7DDB5E" w14:textId="5F5F0290" w:rsidR="00E502A9" w:rsidRPr="00042B68" w:rsidRDefault="00E502A9" w:rsidP="00E502A9">
      <w:pPr>
        <w:pStyle w:val="a0"/>
        <w:numPr>
          <w:ilvl w:val="0"/>
          <w:numId w:val="41"/>
        </w:numPr>
        <w:ind w:firstLineChars="0"/>
        <w:rPr>
          <w:b/>
          <w:sz w:val="32"/>
          <w:szCs w:val="32"/>
        </w:rPr>
      </w:pPr>
      <w:r w:rsidRPr="00042B68">
        <w:rPr>
          <w:rFonts w:hint="eastAsia"/>
          <w:b/>
          <w:sz w:val="32"/>
          <w:szCs w:val="32"/>
        </w:rPr>
        <w:t>采购内容</w:t>
      </w:r>
      <w:r w:rsidR="0011630C" w:rsidRPr="00042B68">
        <w:rPr>
          <w:rFonts w:hint="eastAsia"/>
          <w:b/>
          <w:sz w:val="32"/>
          <w:szCs w:val="32"/>
        </w:rPr>
        <w:t>：</w:t>
      </w:r>
      <w:r w:rsidR="0011630C" w:rsidRPr="00042B68">
        <w:rPr>
          <w:rFonts w:asciiTheme="minorHAnsi" w:eastAsiaTheme="minorEastAsia" w:hAnsiTheme="minorHAnsi" w:hint="eastAsia"/>
          <w:b/>
          <w:bCs/>
          <w:sz w:val="32"/>
          <w:szCs w:val="32"/>
        </w:rPr>
        <w:t>后勤智慧管理系统一期（总务）</w:t>
      </w:r>
    </w:p>
    <w:p w14:paraId="637D578E" w14:textId="49F3F6E9" w:rsidR="0011630C" w:rsidRDefault="0011630C" w:rsidP="00042B68">
      <w:pPr>
        <w:pStyle w:val="a0"/>
        <w:ind w:left="720" w:firstLineChars="0" w:firstLine="0"/>
      </w:pPr>
      <w:r>
        <w:rPr>
          <w:rFonts w:hint="eastAsia"/>
        </w:rPr>
        <w:t>采购清单：</w:t>
      </w:r>
    </w:p>
    <w:tbl>
      <w:tblPr>
        <w:tblStyle w:val="a8"/>
        <w:tblW w:w="0" w:type="auto"/>
        <w:tblLook w:val="04A0" w:firstRow="1" w:lastRow="0" w:firstColumn="1" w:lastColumn="0" w:noHBand="0" w:noVBand="1"/>
      </w:tblPr>
      <w:tblGrid>
        <w:gridCol w:w="814"/>
        <w:gridCol w:w="3689"/>
        <w:gridCol w:w="3543"/>
      </w:tblGrid>
      <w:tr w:rsidR="00E21C83" w14:paraId="1E448DD0" w14:textId="77777777" w:rsidTr="00042B68">
        <w:tc>
          <w:tcPr>
            <w:tcW w:w="814" w:type="dxa"/>
          </w:tcPr>
          <w:p w14:paraId="768F685B" w14:textId="57E4F9BA" w:rsidR="00E21C83" w:rsidRPr="00042B68" w:rsidRDefault="00E21C83" w:rsidP="00042B68">
            <w:pPr>
              <w:pStyle w:val="1"/>
              <w:numPr>
                <w:ilvl w:val="0"/>
                <w:numId w:val="0"/>
              </w:numPr>
              <w:jc w:val="center"/>
              <w:outlineLvl w:val="0"/>
              <w:rPr>
                <w:sz w:val="28"/>
                <w:szCs w:val="28"/>
              </w:rPr>
            </w:pPr>
            <w:r w:rsidRPr="00042B68">
              <w:rPr>
                <w:rFonts w:hint="eastAsia"/>
                <w:sz w:val="28"/>
                <w:szCs w:val="28"/>
              </w:rPr>
              <w:t>序号</w:t>
            </w:r>
          </w:p>
        </w:tc>
        <w:tc>
          <w:tcPr>
            <w:tcW w:w="3689" w:type="dxa"/>
          </w:tcPr>
          <w:p w14:paraId="76A36A95" w14:textId="48F6546D" w:rsidR="00E21C83" w:rsidRPr="00042B68" w:rsidRDefault="00E21C83" w:rsidP="00042B68">
            <w:pPr>
              <w:pStyle w:val="1"/>
              <w:numPr>
                <w:ilvl w:val="0"/>
                <w:numId w:val="0"/>
              </w:numPr>
              <w:jc w:val="center"/>
              <w:outlineLvl w:val="0"/>
              <w:rPr>
                <w:sz w:val="28"/>
                <w:szCs w:val="28"/>
              </w:rPr>
            </w:pPr>
            <w:r>
              <w:rPr>
                <w:rFonts w:hint="eastAsia"/>
                <w:sz w:val="28"/>
                <w:szCs w:val="28"/>
              </w:rPr>
              <w:t>采购</w:t>
            </w:r>
            <w:r w:rsidRPr="00042B68">
              <w:rPr>
                <w:rFonts w:hint="eastAsia"/>
                <w:sz w:val="28"/>
                <w:szCs w:val="28"/>
              </w:rPr>
              <w:t>模块</w:t>
            </w:r>
          </w:p>
        </w:tc>
        <w:tc>
          <w:tcPr>
            <w:tcW w:w="3543" w:type="dxa"/>
          </w:tcPr>
          <w:p w14:paraId="763CDC53" w14:textId="01A67D81" w:rsidR="00E21C83" w:rsidRPr="00042B68" w:rsidRDefault="00E21C83" w:rsidP="00042B68">
            <w:pPr>
              <w:pStyle w:val="1"/>
              <w:numPr>
                <w:ilvl w:val="0"/>
                <w:numId w:val="0"/>
              </w:numPr>
              <w:jc w:val="center"/>
              <w:outlineLvl w:val="0"/>
              <w:rPr>
                <w:sz w:val="28"/>
                <w:szCs w:val="28"/>
              </w:rPr>
            </w:pPr>
            <w:r>
              <w:rPr>
                <w:rFonts w:hint="eastAsia"/>
                <w:sz w:val="28"/>
                <w:szCs w:val="28"/>
              </w:rPr>
              <w:t>包含硬件</w:t>
            </w:r>
          </w:p>
        </w:tc>
      </w:tr>
      <w:tr w:rsidR="00E21C83" w14:paraId="52F30A5D" w14:textId="77777777" w:rsidTr="00042B68">
        <w:tc>
          <w:tcPr>
            <w:tcW w:w="814" w:type="dxa"/>
          </w:tcPr>
          <w:p w14:paraId="47012D3E" w14:textId="4060AB3B" w:rsidR="00E21C83" w:rsidRPr="00042B68" w:rsidRDefault="00E21C83" w:rsidP="00E502A9">
            <w:pPr>
              <w:pStyle w:val="1"/>
              <w:numPr>
                <w:ilvl w:val="0"/>
                <w:numId w:val="0"/>
              </w:numPr>
              <w:outlineLvl w:val="0"/>
              <w:rPr>
                <w:b w:val="0"/>
                <w:sz w:val="21"/>
                <w:szCs w:val="21"/>
              </w:rPr>
            </w:pPr>
            <w:r>
              <w:rPr>
                <w:rFonts w:hint="eastAsia"/>
                <w:b w:val="0"/>
                <w:sz w:val="21"/>
                <w:szCs w:val="21"/>
              </w:rPr>
              <w:t>1</w:t>
            </w:r>
          </w:p>
        </w:tc>
        <w:tc>
          <w:tcPr>
            <w:tcW w:w="3689" w:type="dxa"/>
          </w:tcPr>
          <w:p w14:paraId="133184B5" w14:textId="35180EBD" w:rsidR="00E21C83" w:rsidRPr="00042B68" w:rsidRDefault="00E21C83" w:rsidP="00E502A9">
            <w:pPr>
              <w:pStyle w:val="1"/>
              <w:numPr>
                <w:ilvl w:val="0"/>
                <w:numId w:val="0"/>
              </w:numPr>
              <w:outlineLvl w:val="0"/>
              <w:rPr>
                <w:b w:val="0"/>
                <w:sz w:val="21"/>
                <w:szCs w:val="21"/>
              </w:rPr>
            </w:pPr>
            <w:r w:rsidRPr="00042B68">
              <w:rPr>
                <w:b w:val="0"/>
                <w:sz w:val="21"/>
                <w:szCs w:val="21"/>
              </w:rPr>
              <w:t>后勤一站式系统集成管理平台</w:t>
            </w:r>
          </w:p>
        </w:tc>
        <w:tc>
          <w:tcPr>
            <w:tcW w:w="3543" w:type="dxa"/>
          </w:tcPr>
          <w:p w14:paraId="6DBCDDC8" w14:textId="2A13967B" w:rsidR="00E21C83" w:rsidRPr="00042B68" w:rsidRDefault="00E21C83" w:rsidP="00E502A9">
            <w:pPr>
              <w:pStyle w:val="1"/>
              <w:numPr>
                <w:ilvl w:val="0"/>
                <w:numId w:val="0"/>
              </w:numPr>
              <w:outlineLvl w:val="0"/>
              <w:rPr>
                <w:b w:val="0"/>
                <w:sz w:val="21"/>
                <w:szCs w:val="21"/>
              </w:rPr>
            </w:pPr>
            <w:r w:rsidRPr="0011630C">
              <w:rPr>
                <w:rFonts w:hint="eastAsia"/>
                <w:b w:val="0"/>
                <w:sz w:val="21"/>
                <w:szCs w:val="21"/>
              </w:rPr>
              <w:t>一站</w:t>
            </w:r>
            <w:proofErr w:type="gramStart"/>
            <w:r w:rsidRPr="0011630C">
              <w:rPr>
                <w:rFonts w:hint="eastAsia"/>
                <w:b w:val="0"/>
                <w:sz w:val="21"/>
                <w:szCs w:val="21"/>
              </w:rPr>
              <w:t>式中心</w:t>
            </w:r>
            <w:proofErr w:type="gramEnd"/>
            <w:r w:rsidRPr="0011630C">
              <w:rPr>
                <w:rFonts w:hint="eastAsia"/>
                <w:b w:val="0"/>
                <w:sz w:val="21"/>
                <w:szCs w:val="21"/>
              </w:rPr>
              <w:t>硬件</w:t>
            </w:r>
            <w:r>
              <w:rPr>
                <w:rFonts w:hint="eastAsia"/>
                <w:b w:val="0"/>
                <w:sz w:val="21"/>
                <w:szCs w:val="21"/>
              </w:rPr>
              <w:t>一批</w:t>
            </w:r>
          </w:p>
        </w:tc>
      </w:tr>
      <w:tr w:rsidR="00E21C83" w14:paraId="7FB7B0CE" w14:textId="77777777" w:rsidTr="00042B68">
        <w:tc>
          <w:tcPr>
            <w:tcW w:w="814" w:type="dxa"/>
          </w:tcPr>
          <w:p w14:paraId="2716EB2E" w14:textId="5795BC1E" w:rsidR="00E21C83" w:rsidRPr="00042B68" w:rsidRDefault="00E21C83" w:rsidP="00E502A9">
            <w:pPr>
              <w:pStyle w:val="1"/>
              <w:numPr>
                <w:ilvl w:val="0"/>
                <w:numId w:val="0"/>
              </w:numPr>
              <w:outlineLvl w:val="0"/>
              <w:rPr>
                <w:b w:val="0"/>
                <w:sz w:val="21"/>
                <w:szCs w:val="21"/>
              </w:rPr>
            </w:pPr>
            <w:r>
              <w:rPr>
                <w:rFonts w:hint="eastAsia"/>
                <w:b w:val="0"/>
                <w:sz w:val="21"/>
                <w:szCs w:val="21"/>
              </w:rPr>
              <w:t>2</w:t>
            </w:r>
          </w:p>
        </w:tc>
        <w:tc>
          <w:tcPr>
            <w:tcW w:w="3689" w:type="dxa"/>
          </w:tcPr>
          <w:p w14:paraId="35490965" w14:textId="2655F717" w:rsidR="00E21C83" w:rsidRPr="00042B68" w:rsidRDefault="00E21C83" w:rsidP="00E502A9">
            <w:pPr>
              <w:pStyle w:val="1"/>
              <w:numPr>
                <w:ilvl w:val="0"/>
                <w:numId w:val="0"/>
              </w:numPr>
              <w:outlineLvl w:val="0"/>
              <w:rPr>
                <w:b w:val="0"/>
                <w:sz w:val="21"/>
                <w:szCs w:val="21"/>
              </w:rPr>
            </w:pPr>
            <w:r w:rsidRPr="00042B68">
              <w:rPr>
                <w:rFonts w:hint="eastAsia"/>
                <w:b w:val="0"/>
                <w:sz w:val="21"/>
                <w:szCs w:val="21"/>
              </w:rPr>
              <w:t>总务设备管理系统</w:t>
            </w:r>
          </w:p>
        </w:tc>
        <w:tc>
          <w:tcPr>
            <w:tcW w:w="3543" w:type="dxa"/>
          </w:tcPr>
          <w:p w14:paraId="4DFA3EAF" w14:textId="6B81E829" w:rsidR="00E21C83" w:rsidRPr="00042B68" w:rsidRDefault="00E21C83" w:rsidP="00E502A9">
            <w:pPr>
              <w:pStyle w:val="1"/>
              <w:numPr>
                <w:ilvl w:val="0"/>
                <w:numId w:val="0"/>
              </w:numPr>
              <w:outlineLvl w:val="0"/>
              <w:rPr>
                <w:b w:val="0"/>
                <w:sz w:val="21"/>
                <w:szCs w:val="21"/>
              </w:rPr>
            </w:pPr>
            <w:proofErr w:type="gramStart"/>
            <w:r w:rsidRPr="008F3A42">
              <w:rPr>
                <w:rFonts w:hint="eastAsia"/>
                <w:b w:val="0"/>
                <w:sz w:val="21"/>
                <w:szCs w:val="21"/>
              </w:rPr>
              <w:t>二维码打印机</w:t>
            </w:r>
            <w:proofErr w:type="gramEnd"/>
          </w:p>
        </w:tc>
      </w:tr>
      <w:tr w:rsidR="00E21C83" w14:paraId="69698B8C" w14:textId="77777777" w:rsidTr="00042B68">
        <w:tc>
          <w:tcPr>
            <w:tcW w:w="814" w:type="dxa"/>
          </w:tcPr>
          <w:p w14:paraId="4F784D60" w14:textId="265EA1E4" w:rsidR="00E21C83" w:rsidRPr="00042B68" w:rsidRDefault="00E21C83" w:rsidP="00E502A9">
            <w:pPr>
              <w:pStyle w:val="1"/>
              <w:numPr>
                <w:ilvl w:val="0"/>
                <w:numId w:val="0"/>
              </w:numPr>
              <w:outlineLvl w:val="0"/>
              <w:rPr>
                <w:b w:val="0"/>
                <w:sz w:val="21"/>
                <w:szCs w:val="21"/>
              </w:rPr>
            </w:pPr>
            <w:r>
              <w:rPr>
                <w:rFonts w:hint="eastAsia"/>
                <w:b w:val="0"/>
                <w:sz w:val="21"/>
                <w:szCs w:val="21"/>
              </w:rPr>
              <w:t>3</w:t>
            </w:r>
          </w:p>
        </w:tc>
        <w:tc>
          <w:tcPr>
            <w:tcW w:w="3689" w:type="dxa"/>
          </w:tcPr>
          <w:p w14:paraId="553D3FD4" w14:textId="39C777E9" w:rsidR="00E21C83" w:rsidRPr="00042B68" w:rsidRDefault="00E21C83" w:rsidP="00E502A9">
            <w:pPr>
              <w:pStyle w:val="1"/>
              <w:numPr>
                <w:ilvl w:val="0"/>
                <w:numId w:val="0"/>
              </w:numPr>
              <w:outlineLvl w:val="0"/>
              <w:rPr>
                <w:b w:val="0"/>
                <w:sz w:val="21"/>
                <w:szCs w:val="21"/>
              </w:rPr>
            </w:pPr>
            <w:r w:rsidRPr="00042B68">
              <w:rPr>
                <w:rFonts w:hint="eastAsia"/>
                <w:b w:val="0"/>
                <w:sz w:val="21"/>
                <w:szCs w:val="21"/>
              </w:rPr>
              <w:t>家政管理系统</w:t>
            </w:r>
          </w:p>
        </w:tc>
        <w:tc>
          <w:tcPr>
            <w:tcW w:w="3543" w:type="dxa"/>
          </w:tcPr>
          <w:p w14:paraId="29C68DB2" w14:textId="4A41CB94" w:rsidR="00E21C83" w:rsidRPr="00042B68" w:rsidRDefault="00E21C83" w:rsidP="00E502A9">
            <w:pPr>
              <w:pStyle w:val="1"/>
              <w:numPr>
                <w:ilvl w:val="0"/>
                <w:numId w:val="0"/>
              </w:numPr>
              <w:outlineLvl w:val="0"/>
              <w:rPr>
                <w:b w:val="0"/>
                <w:sz w:val="21"/>
                <w:szCs w:val="21"/>
              </w:rPr>
            </w:pPr>
            <w:proofErr w:type="gramStart"/>
            <w:r w:rsidRPr="008F3A42">
              <w:rPr>
                <w:rFonts w:hint="eastAsia"/>
                <w:b w:val="0"/>
                <w:sz w:val="21"/>
                <w:szCs w:val="21"/>
              </w:rPr>
              <w:t>蓝牙</w:t>
            </w:r>
            <w:r>
              <w:rPr>
                <w:rFonts w:hint="eastAsia"/>
                <w:b w:val="0"/>
                <w:sz w:val="21"/>
                <w:szCs w:val="21"/>
              </w:rPr>
              <w:t>采集</w:t>
            </w:r>
            <w:proofErr w:type="gramEnd"/>
            <w:r w:rsidRPr="008F3A42">
              <w:rPr>
                <w:rFonts w:hint="eastAsia"/>
                <w:b w:val="0"/>
                <w:sz w:val="21"/>
                <w:szCs w:val="21"/>
              </w:rPr>
              <w:t>平台</w:t>
            </w:r>
            <w:r>
              <w:rPr>
                <w:rFonts w:hint="eastAsia"/>
                <w:b w:val="0"/>
                <w:sz w:val="21"/>
                <w:szCs w:val="21"/>
              </w:rPr>
              <w:t>、运送P</w:t>
            </w:r>
            <w:r>
              <w:rPr>
                <w:b w:val="0"/>
                <w:sz w:val="21"/>
                <w:szCs w:val="21"/>
              </w:rPr>
              <w:t>DA</w:t>
            </w:r>
          </w:p>
        </w:tc>
      </w:tr>
      <w:tr w:rsidR="00E21C83" w14:paraId="5D782338" w14:textId="77777777" w:rsidTr="00042B68">
        <w:tc>
          <w:tcPr>
            <w:tcW w:w="814" w:type="dxa"/>
          </w:tcPr>
          <w:p w14:paraId="111B5CEB" w14:textId="17757D40" w:rsidR="00E21C83" w:rsidRPr="00042B68" w:rsidRDefault="00E21C83" w:rsidP="00E502A9">
            <w:pPr>
              <w:pStyle w:val="1"/>
              <w:numPr>
                <w:ilvl w:val="0"/>
                <w:numId w:val="0"/>
              </w:numPr>
              <w:outlineLvl w:val="0"/>
              <w:rPr>
                <w:b w:val="0"/>
                <w:sz w:val="21"/>
                <w:szCs w:val="21"/>
              </w:rPr>
            </w:pPr>
            <w:r>
              <w:rPr>
                <w:rFonts w:hint="eastAsia"/>
                <w:b w:val="0"/>
                <w:sz w:val="21"/>
                <w:szCs w:val="21"/>
              </w:rPr>
              <w:t>4</w:t>
            </w:r>
          </w:p>
        </w:tc>
        <w:tc>
          <w:tcPr>
            <w:tcW w:w="3689" w:type="dxa"/>
          </w:tcPr>
          <w:p w14:paraId="61C85BCA" w14:textId="40B42218" w:rsidR="00E21C83" w:rsidRPr="00042B68" w:rsidRDefault="00E21C83" w:rsidP="00E502A9">
            <w:pPr>
              <w:pStyle w:val="1"/>
              <w:numPr>
                <w:ilvl w:val="0"/>
                <w:numId w:val="0"/>
              </w:numPr>
              <w:outlineLvl w:val="0"/>
              <w:rPr>
                <w:b w:val="0"/>
                <w:sz w:val="21"/>
                <w:szCs w:val="21"/>
              </w:rPr>
            </w:pPr>
            <w:r w:rsidRPr="00042B68">
              <w:rPr>
                <w:rFonts w:hint="eastAsia"/>
                <w:b w:val="0"/>
                <w:sz w:val="21"/>
                <w:szCs w:val="21"/>
              </w:rPr>
              <w:t>库房管理系统</w:t>
            </w:r>
          </w:p>
        </w:tc>
        <w:tc>
          <w:tcPr>
            <w:tcW w:w="3543" w:type="dxa"/>
          </w:tcPr>
          <w:p w14:paraId="5E764BF8" w14:textId="77777777" w:rsidR="00E21C83" w:rsidRPr="00042B68" w:rsidRDefault="00E21C83" w:rsidP="00E502A9">
            <w:pPr>
              <w:pStyle w:val="1"/>
              <w:numPr>
                <w:ilvl w:val="0"/>
                <w:numId w:val="0"/>
              </w:numPr>
              <w:outlineLvl w:val="0"/>
              <w:rPr>
                <w:b w:val="0"/>
                <w:sz w:val="21"/>
                <w:szCs w:val="21"/>
              </w:rPr>
            </w:pPr>
          </w:p>
        </w:tc>
      </w:tr>
      <w:tr w:rsidR="00E21C83" w14:paraId="43F6684B" w14:textId="77777777" w:rsidTr="00042B68">
        <w:tc>
          <w:tcPr>
            <w:tcW w:w="814" w:type="dxa"/>
          </w:tcPr>
          <w:p w14:paraId="64EC0B5C" w14:textId="1152B66D" w:rsidR="00E21C83" w:rsidRPr="00042B68" w:rsidRDefault="00E21C83" w:rsidP="00E502A9">
            <w:pPr>
              <w:pStyle w:val="1"/>
              <w:numPr>
                <w:ilvl w:val="0"/>
                <w:numId w:val="0"/>
              </w:numPr>
              <w:outlineLvl w:val="0"/>
              <w:rPr>
                <w:b w:val="0"/>
                <w:sz w:val="21"/>
                <w:szCs w:val="21"/>
              </w:rPr>
            </w:pPr>
            <w:r>
              <w:rPr>
                <w:rFonts w:hint="eastAsia"/>
                <w:b w:val="0"/>
                <w:sz w:val="21"/>
                <w:szCs w:val="21"/>
              </w:rPr>
              <w:t>5</w:t>
            </w:r>
          </w:p>
        </w:tc>
        <w:tc>
          <w:tcPr>
            <w:tcW w:w="3689" w:type="dxa"/>
          </w:tcPr>
          <w:p w14:paraId="4E7CB777" w14:textId="1C3D146E" w:rsidR="00E21C83" w:rsidRPr="00042B68" w:rsidRDefault="00E21C83" w:rsidP="00E502A9">
            <w:pPr>
              <w:pStyle w:val="1"/>
              <w:numPr>
                <w:ilvl w:val="0"/>
                <w:numId w:val="0"/>
              </w:numPr>
              <w:outlineLvl w:val="0"/>
              <w:rPr>
                <w:b w:val="0"/>
                <w:sz w:val="21"/>
                <w:szCs w:val="21"/>
              </w:rPr>
            </w:pPr>
            <w:r w:rsidRPr="00042B68">
              <w:rPr>
                <w:rFonts w:hint="eastAsia"/>
                <w:b w:val="0"/>
                <w:sz w:val="21"/>
                <w:szCs w:val="21"/>
              </w:rPr>
              <w:t>房产管理</w:t>
            </w:r>
            <w:r>
              <w:rPr>
                <w:rFonts w:hint="eastAsia"/>
                <w:b w:val="0"/>
                <w:sz w:val="21"/>
                <w:szCs w:val="21"/>
              </w:rPr>
              <w:t>系统</w:t>
            </w:r>
          </w:p>
        </w:tc>
        <w:tc>
          <w:tcPr>
            <w:tcW w:w="3543" w:type="dxa"/>
          </w:tcPr>
          <w:p w14:paraId="2197316A" w14:textId="77777777" w:rsidR="00E21C83" w:rsidRPr="00042B68" w:rsidRDefault="00E21C83" w:rsidP="00E502A9">
            <w:pPr>
              <w:pStyle w:val="1"/>
              <w:numPr>
                <w:ilvl w:val="0"/>
                <w:numId w:val="0"/>
              </w:numPr>
              <w:outlineLvl w:val="0"/>
              <w:rPr>
                <w:b w:val="0"/>
                <w:sz w:val="21"/>
                <w:szCs w:val="21"/>
              </w:rPr>
            </w:pPr>
          </w:p>
        </w:tc>
      </w:tr>
    </w:tbl>
    <w:p w14:paraId="4A7F0BB0" w14:textId="5A94BC80" w:rsidR="00E502A9" w:rsidRDefault="00E502A9" w:rsidP="00E502A9">
      <w:pPr>
        <w:pStyle w:val="1"/>
        <w:numPr>
          <w:ilvl w:val="0"/>
          <w:numId w:val="0"/>
        </w:numPr>
      </w:pPr>
    </w:p>
    <w:p w14:paraId="17105325" w14:textId="201C6C89" w:rsidR="0011630C" w:rsidRPr="00042B68" w:rsidRDefault="0011630C" w:rsidP="00042B68">
      <w:pPr>
        <w:rPr>
          <w:sz w:val="32"/>
          <w:szCs w:val="32"/>
        </w:rPr>
      </w:pPr>
      <w:r w:rsidRPr="00042B68">
        <w:rPr>
          <w:rFonts w:hint="eastAsia"/>
          <w:b/>
          <w:sz w:val="32"/>
          <w:szCs w:val="32"/>
        </w:rPr>
        <w:t>二、技术参数要求</w:t>
      </w:r>
    </w:p>
    <w:p w14:paraId="49325FDA" w14:textId="77777777" w:rsidR="00E15531" w:rsidRDefault="00787873">
      <w:pPr>
        <w:pStyle w:val="2"/>
        <w:numPr>
          <w:ilvl w:val="1"/>
          <w:numId w:val="3"/>
        </w:numPr>
      </w:pPr>
      <w:r>
        <w:t>后勤一站式系统集成管理平台</w:t>
      </w:r>
    </w:p>
    <w:p w14:paraId="546A510B" w14:textId="04610064" w:rsidR="00E15531" w:rsidRDefault="00AC4E7E">
      <w:pPr>
        <w:pStyle w:val="3"/>
      </w:pPr>
      <w:r>
        <w:rPr>
          <w:rFonts w:hint="eastAsia"/>
        </w:rPr>
        <w:t>1.1.1</w:t>
      </w:r>
      <w:r w:rsidR="00787873">
        <w:rPr>
          <w:rFonts w:hint="eastAsia"/>
        </w:rPr>
        <w:t>平台交互展示能力</w:t>
      </w:r>
    </w:p>
    <w:p w14:paraId="0DB3F42E" w14:textId="77777777" w:rsidR="00E15531" w:rsidRDefault="00787873">
      <w:pPr>
        <w:spacing w:line="360" w:lineRule="auto"/>
        <w:ind w:firstLine="420"/>
        <w:rPr>
          <w:rFonts w:ascii="宋体" w:eastAsia="宋体" w:hAnsi="宋体" w:cs="宋体"/>
          <w:sz w:val="21"/>
          <w:szCs w:val="21"/>
        </w:rPr>
      </w:pPr>
      <w:r>
        <w:rPr>
          <w:rFonts w:ascii="宋体" w:eastAsia="宋体" w:hAnsi="宋体" w:cs="宋体" w:hint="eastAsia"/>
          <w:sz w:val="21"/>
          <w:szCs w:val="21"/>
        </w:rPr>
        <w:t>作为服务提升信息化手段，后勤一站式系统集成管理平台需要具备界面友好的交互展示能力，便于医院运维人员、管理人员进行图形化查看及操作，交互展示能力包括以下内容：</w:t>
      </w:r>
    </w:p>
    <w:p w14:paraId="4BAB52BD" w14:textId="77777777" w:rsidR="00E15531" w:rsidRDefault="00787873">
      <w:pPr>
        <w:spacing w:line="360" w:lineRule="auto"/>
        <w:rPr>
          <w:rFonts w:ascii="宋体" w:eastAsia="宋体" w:hAnsi="宋体" w:cs="宋体"/>
          <w:sz w:val="21"/>
          <w:szCs w:val="21"/>
        </w:rPr>
      </w:pPr>
      <w:r>
        <w:rPr>
          <w:rFonts w:ascii="宋体" w:eastAsia="宋体" w:hAnsi="宋体" w:cs="宋体" w:hint="eastAsia"/>
          <w:sz w:val="21"/>
          <w:szCs w:val="21"/>
        </w:rPr>
        <w:t>主要为WEB网站、APP两部分，需要对医院现有的门户网站进行集成，同时未来需具备BIM端、钉钉扩展能力。</w:t>
      </w:r>
    </w:p>
    <w:p w14:paraId="06920830" w14:textId="77777777" w:rsidR="00E15531" w:rsidRDefault="00787873">
      <w:pPr>
        <w:spacing w:line="360" w:lineRule="auto"/>
        <w:ind w:firstLine="420"/>
        <w:rPr>
          <w:rFonts w:ascii="宋体" w:eastAsia="宋体" w:hAnsi="宋体" w:cs="宋体"/>
          <w:sz w:val="21"/>
          <w:szCs w:val="21"/>
        </w:rPr>
      </w:pPr>
      <w:r>
        <w:rPr>
          <w:rFonts w:ascii="宋体" w:eastAsia="宋体" w:hAnsi="宋体" w:cs="宋体" w:hint="eastAsia"/>
          <w:sz w:val="21"/>
          <w:szCs w:val="21"/>
        </w:rPr>
        <w:t>WEB网站：通过Web门户用户可以使用后勤一站式系统集成管理平台的各项功能，查看医院后勤的各项业务运行情况，确保高效完成日常的管理维护工作。</w:t>
      </w:r>
    </w:p>
    <w:p w14:paraId="2B50BFA7" w14:textId="77777777" w:rsidR="00E15531" w:rsidRDefault="00787873">
      <w:pPr>
        <w:spacing w:line="360" w:lineRule="auto"/>
        <w:ind w:firstLine="420"/>
        <w:rPr>
          <w:rFonts w:ascii="宋体" w:eastAsia="宋体" w:hAnsi="宋体" w:cs="宋体"/>
          <w:sz w:val="21"/>
          <w:szCs w:val="21"/>
        </w:rPr>
      </w:pPr>
      <w:r>
        <w:rPr>
          <w:rFonts w:ascii="宋体" w:eastAsia="宋体" w:hAnsi="宋体" w:cs="宋体" w:hint="eastAsia"/>
          <w:sz w:val="21"/>
          <w:szCs w:val="21"/>
        </w:rPr>
        <w:t>APP端：利用手机随身携带的特点，提供后勤运维业务的移动办公的轻量化工具，使用户能够随时随地的处理工作，实时快捷的响应任务流程，查看医院用</w:t>
      </w:r>
      <w:proofErr w:type="gramStart"/>
      <w:r>
        <w:rPr>
          <w:rFonts w:ascii="宋体" w:eastAsia="宋体" w:hAnsi="宋体" w:cs="宋体" w:hint="eastAsia"/>
          <w:sz w:val="21"/>
          <w:szCs w:val="21"/>
        </w:rPr>
        <w:t>能数据</w:t>
      </w:r>
      <w:proofErr w:type="gramEnd"/>
      <w:r>
        <w:rPr>
          <w:rFonts w:ascii="宋体" w:eastAsia="宋体" w:hAnsi="宋体" w:cs="宋体" w:hint="eastAsia"/>
          <w:sz w:val="21"/>
          <w:szCs w:val="21"/>
        </w:rPr>
        <w:t>指标，掌握医院能源管理最新动态。</w:t>
      </w:r>
    </w:p>
    <w:p w14:paraId="53D53592" w14:textId="72298F78" w:rsidR="00E15531" w:rsidRDefault="00AC4E7E">
      <w:pPr>
        <w:pStyle w:val="3"/>
      </w:pPr>
      <w:r>
        <w:rPr>
          <w:rFonts w:hint="eastAsia"/>
        </w:rPr>
        <w:t>1.1.2</w:t>
      </w:r>
      <w:r w:rsidR="00787873">
        <w:rPr>
          <w:rFonts w:hint="eastAsia"/>
        </w:rPr>
        <w:t>信息系统对接要求</w:t>
      </w:r>
    </w:p>
    <w:p w14:paraId="60D4D6A2" w14:textId="77777777" w:rsidR="00217CFD" w:rsidRDefault="00787873">
      <w:pPr>
        <w:spacing w:line="360" w:lineRule="auto"/>
        <w:ind w:firstLine="420"/>
        <w:rPr>
          <w:rFonts w:ascii="宋体" w:eastAsia="宋体" w:hAnsi="宋体" w:cs="宋体"/>
          <w:sz w:val="21"/>
          <w:szCs w:val="21"/>
        </w:rPr>
      </w:pPr>
      <w:r>
        <w:rPr>
          <w:rFonts w:ascii="宋体" w:eastAsia="宋体" w:hAnsi="宋体" w:cs="宋体" w:hint="eastAsia"/>
          <w:sz w:val="21"/>
          <w:szCs w:val="21"/>
        </w:rPr>
        <w:lastRenderedPageBreak/>
        <w:t>满足现有的信息化系统对接的要求，保证数据的互通及</w:t>
      </w:r>
      <w:proofErr w:type="gramStart"/>
      <w:r>
        <w:rPr>
          <w:rFonts w:ascii="宋体" w:eastAsia="宋体" w:hAnsi="宋体" w:cs="宋体" w:hint="eastAsia"/>
          <w:sz w:val="21"/>
          <w:szCs w:val="21"/>
        </w:rPr>
        <w:t>部分利旧设备</w:t>
      </w:r>
      <w:proofErr w:type="gramEnd"/>
      <w:r>
        <w:rPr>
          <w:rFonts w:ascii="宋体" w:eastAsia="宋体" w:hAnsi="宋体" w:cs="宋体" w:hint="eastAsia"/>
          <w:sz w:val="21"/>
          <w:szCs w:val="21"/>
        </w:rPr>
        <w:t>的接入，实现系统或数据的对接，实现统筹管理。</w:t>
      </w:r>
    </w:p>
    <w:p w14:paraId="50260BAF" w14:textId="1B532C3D" w:rsidR="00E15531" w:rsidRDefault="00AC4E7E" w:rsidP="00042B68">
      <w:pPr>
        <w:pStyle w:val="3"/>
      </w:pPr>
      <w:r>
        <w:rPr>
          <w:rFonts w:hint="eastAsia"/>
        </w:rPr>
        <w:t>1.1.3</w:t>
      </w:r>
      <w:r w:rsidR="00787873">
        <w:rPr>
          <w:rFonts w:hint="eastAsia"/>
        </w:rPr>
        <w:t>平台及一站</w:t>
      </w:r>
      <w:proofErr w:type="gramStart"/>
      <w:r w:rsidR="00787873">
        <w:rPr>
          <w:rFonts w:hint="eastAsia"/>
        </w:rPr>
        <w:t>式中心</w:t>
      </w:r>
      <w:proofErr w:type="gramEnd"/>
      <w:r w:rsidR="00787873">
        <w:rPr>
          <w:rFonts w:hint="eastAsia"/>
        </w:rPr>
        <w:t>硬件要求</w:t>
      </w:r>
    </w:p>
    <w:tbl>
      <w:tblPr>
        <w:tblW w:w="4998" w:type="pct"/>
        <w:tblLook w:val="04A0" w:firstRow="1" w:lastRow="0" w:firstColumn="1" w:lastColumn="0" w:noHBand="0" w:noVBand="1"/>
      </w:tblPr>
      <w:tblGrid>
        <w:gridCol w:w="703"/>
        <w:gridCol w:w="1134"/>
        <w:gridCol w:w="5226"/>
        <w:gridCol w:w="728"/>
        <w:gridCol w:w="728"/>
      </w:tblGrid>
      <w:tr w:rsidR="00E15531" w14:paraId="0982EB7D" w14:textId="77777777" w:rsidTr="00042B68">
        <w:trPr>
          <w:trHeight w:val="260"/>
        </w:trPr>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B1A0E" w14:textId="77777777" w:rsidR="00E15531" w:rsidRDefault="00787873">
            <w:pPr>
              <w:widowControl/>
              <w:jc w:val="center"/>
              <w:textAlignment w:val="center"/>
              <w:rPr>
                <w:rFonts w:ascii="宋体" w:eastAsia="宋体" w:hAnsi="宋体" w:cs="宋体"/>
                <w:b/>
                <w:bCs/>
                <w:color w:val="000000"/>
                <w:kern w:val="0"/>
                <w:sz w:val="21"/>
                <w:szCs w:val="21"/>
                <w:lang w:bidi="ar"/>
              </w:rPr>
            </w:pPr>
            <w:r>
              <w:rPr>
                <w:rFonts w:ascii="宋体" w:eastAsia="宋体" w:hAnsi="宋体" w:cs="宋体" w:hint="eastAsia"/>
                <w:b/>
                <w:bCs/>
                <w:color w:val="000000"/>
                <w:kern w:val="0"/>
                <w:sz w:val="21"/>
                <w:szCs w:val="21"/>
                <w:lang w:bidi="ar"/>
              </w:rPr>
              <w:t>序号</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370FC" w14:textId="77777777" w:rsidR="00E15531" w:rsidRDefault="00787873">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设备名称</w:t>
            </w:r>
          </w:p>
        </w:tc>
        <w:tc>
          <w:tcPr>
            <w:tcW w:w="30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274F2" w14:textId="77777777" w:rsidR="00E15531" w:rsidRDefault="00787873">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技术参数</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D5C6D" w14:textId="77777777" w:rsidR="00E15531" w:rsidRDefault="00787873">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数量</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FACBE" w14:textId="77777777" w:rsidR="00E15531" w:rsidRDefault="00787873">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单位</w:t>
            </w:r>
          </w:p>
        </w:tc>
      </w:tr>
      <w:tr w:rsidR="00E15531" w14:paraId="36F9B12B" w14:textId="77777777" w:rsidTr="00042B68">
        <w:trPr>
          <w:trHeight w:val="280"/>
        </w:trPr>
        <w:tc>
          <w:tcPr>
            <w:tcW w:w="4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90D48D" w14:textId="77777777" w:rsidR="00E15531" w:rsidRDefault="00787873">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3723A1" w14:textId="67FF96B0" w:rsidR="00E15531" w:rsidRDefault="00787873" w:rsidP="00042B68">
            <w:pPr>
              <w:jc w:val="center"/>
              <w:rPr>
                <w:rFonts w:ascii="宋体" w:eastAsia="宋体" w:hAnsi="宋体" w:cs="宋体"/>
                <w:color w:val="000000"/>
                <w:sz w:val="21"/>
                <w:szCs w:val="21"/>
              </w:rPr>
            </w:pPr>
            <w:r w:rsidRPr="00042B68">
              <w:rPr>
                <w:rFonts w:ascii="宋体" w:eastAsia="宋体" w:hAnsi="宋体" w:cs="宋体"/>
                <w:color w:val="000000"/>
                <w:sz w:val="21"/>
                <w:szCs w:val="21"/>
              </w:rPr>
              <w:t>55寸液晶拼接屏</w:t>
            </w:r>
            <w:r w:rsidR="00977065">
              <w:rPr>
                <w:rFonts w:ascii="宋体" w:eastAsia="宋体" w:hAnsi="宋体" w:cs="宋体" w:hint="eastAsia"/>
                <w:color w:val="000000"/>
                <w:sz w:val="21"/>
                <w:szCs w:val="21"/>
              </w:rPr>
              <w:t>（含支架、辅材）</w:t>
            </w:r>
          </w:p>
        </w:tc>
        <w:tc>
          <w:tcPr>
            <w:tcW w:w="30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E9B72"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LCD液晶显示单元；LG面板</w:t>
            </w:r>
          </w:p>
          <w:p w14:paraId="6B7E5AF3"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尺寸：55英寸，1209.6 (H) mm × 680.4 (V) mm；</w:t>
            </w:r>
          </w:p>
          <w:p w14:paraId="697403E7"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分辨率：1920 × 1080@60 Hz（向下兼容）；</w:t>
            </w:r>
          </w:p>
          <w:p w14:paraId="22C696DA"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视角：178°(水平)/ 178°(垂直)；</w:t>
            </w:r>
          </w:p>
          <w:p w14:paraId="3795EC2F"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响应时间：8ms(G to G)；</w:t>
            </w:r>
          </w:p>
          <w:p w14:paraId="0D928964"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对比度：1400:1；</w:t>
            </w:r>
          </w:p>
          <w:p w14:paraId="49AD6B4A"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亮度：700cd/㎡；</w:t>
            </w:r>
          </w:p>
          <w:p w14:paraId="1CF9C4EF"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物理拼缝：1.8mm；</w:t>
            </w:r>
          </w:p>
          <w:p w14:paraId="3504D081"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音视频输入接口：HDMI × 1, DVI × 1, VGA × 1, CVBS × 1, USB × 1</w:t>
            </w:r>
          </w:p>
          <w:p w14:paraId="14BFA9E0"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音视频输出接口：HDMI × 1, VGA × 1, CVBS × 1</w:t>
            </w:r>
          </w:p>
          <w:p w14:paraId="17E4B505"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控制接口：RS232 IN × 1, RS232 OUT × 1</w:t>
            </w:r>
          </w:p>
          <w:p w14:paraId="3C012E99"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可选配接口：3G SDI(输入×1、输出×1)、DP、</w:t>
            </w:r>
            <w:proofErr w:type="spellStart"/>
            <w:r>
              <w:rPr>
                <w:rFonts w:ascii="宋体" w:eastAsia="宋体" w:hAnsi="宋体" w:cs="宋体" w:hint="eastAsia"/>
                <w:color w:val="000000"/>
                <w:sz w:val="21"/>
                <w:szCs w:val="21"/>
              </w:rPr>
              <w:t>HDbaseT</w:t>
            </w:r>
            <w:proofErr w:type="spellEnd"/>
            <w:r>
              <w:rPr>
                <w:rFonts w:ascii="宋体" w:eastAsia="宋体" w:hAnsi="宋体" w:cs="宋体" w:hint="eastAsia"/>
                <w:color w:val="000000"/>
                <w:sz w:val="21"/>
                <w:szCs w:val="21"/>
              </w:rPr>
              <w:t>、TVI(输入×1、输出×1)、网络源；</w:t>
            </w:r>
          </w:p>
          <w:p w14:paraId="14657CC0"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功耗：≤ 250 W；</w:t>
            </w:r>
          </w:p>
          <w:p w14:paraId="146F8B13"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电源要求：100～240 VAC, 50/60 Hz；</w:t>
            </w:r>
          </w:p>
          <w:p w14:paraId="163709A8"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寿命：≥60000 小时；</w:t>
            </w:r>
          </w:p>
          <w:p w14:paraId="587A3CE2"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工作温度和湿度：0℃～40℃，10%～90% RH（无冷凝水）；</w:t>
            </w:r>
          </w:p>
          <w:p w14:paraId="647E958C"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外形尺寸：1211.54 (W) mm × 682.34 (H) mm × 67.35 (D) mm；</w:t>
            </w:r>
          </w:p>
          <w:p w14:paraId="3B4C00CF"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边框宽厚：0.9mm（左/上）,0.9mm（右/下）；</w:t>
            </w:r>
          </w:p>
          <w:p w14:paraId="287FB697" w14:textId="2E7CCCBA" w:rsidR="008F3A42" w:rsidRPr="00042B68" w:rsidRDefault="008F3A42">
            <w:pPr>
              <w:pStyle w:val="1"/>
              <w:numPr>
                <w:ilvl w:val="0"/>
                <w:numId w:val="0"/>
              </w:numPr>
              <w:rPr>
                <w:b w:val="0"/>
                <w:bCs w:val="0"/>
                <w:color w:val="000000"/>
                <w:kern w:val="2"/>
                <w:sz w:val="21"/>
                <w:szCs w:val="21"/>
              </w:rPr>
            </w:pPr>
            <w:r w:rsidRPr="00042B68">
              <w:rPr>
                <w:rFonts w:hint="eastAsia"/>
                <w:b w:val="0"/>
                <w:bCs w:val="0"/>
                <w:color w:val="000000"/>
                <w:kern w:val="2"/>
                <w:sz w:val="21"/>
                <w:szCs w:val="21"/>
              </w:rPr>
              <w:t>含液压前维护支架</w:t>
            </w:r>
          </w:p>
          <w:p w14:paraId="673C07D4" w14:textId="4894AC64" w:rsidR="008F3A42" w:rsidRPr="008F3A42" w:rsidRDefault="008F3A42" w:rsidP="00042B68">
            <w:pPr>
              <w:rPr>
                <w:rFonts w:ascii="宋体" w:eastAsia="宋体" w:hAnsi="宋体" w:cs="宋体"/>
                <w:color w:val="000000"/>
                <w:sz w:val="21"/>
                <w:szCs w:val="21"/>
              </w:rPr>
            </w:pPr>
            <w:r w:rsidRPr="00042B68">
              <w:rPr>
                <w:rFonts w:ascii="宋体" w:eastAsia="宋体" w:hAnsi="宋体" w:cs="宋体" w:hint="eastAsia"/>
                <w:color w:val="000000"/>
                <w:sz w:val="21"/>
                <w:szCs w:val="21"/>
              </w:rPr>
              <w:t>含大屏辅材：</w:t>
            </w:r>
            <w:r>
              <w:rPr>
                <w:rFonts w:ascii="宋体" w:eastAsia="宋体" w:hAnsi="宋体" w:cs="宋体" w:hint="eastAsia"/>
                <w:color w:val="000000"/>
                <w:sz w:val="21"/>
                <w:szCs w:val="21"/>
              </w:rPr>
              <w:t>HDMI线、网线、电源线等</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054668"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12</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AB6F5" w14:textId="45A6BB14" w:rsidR="00E15531" w:rsidRDefault="008F3A42">
            <w:pPr>
              <w:jc w:val="center"/>
              <w:rPr>
                <w:rFonts w:ascii="宋体" w:eastAsia="宋体" w:hAnsi="宋体" w:cs="宋体"/>
                <w:color w:val="000000"/>
                <w:sz w:val="21"/>
                <w:szCs w:val="21"/>
              </w:rPr>
            </w:pPr>
            <w:r>
              <w:rPr>
                <w:rFonts w:ascii="宋体" w:eastAsia="宋体" w:hAnsi="宋体" w:cs="宋体" w:hint="eastAsia"/>
                <w:color w:val="000000"/>
                <w:sz w:val="21"/>
                <w:szCs w:val="21"/>
              </w:rPr>
              <w:t>套</w:t>
            </w:r>
          </w:p>
        </w:tc>
      </w:tr>
      <w:tr w:rsidR="00E15531" w14:paraId="57A272C2" w14:textId="77777777" w:rsidTr="00042B68">
        <w:trPr>
          <w:trHeight w:val="280"/>
        </w:trPr>
        <w:tc>
          <w:tcPr>
            <w:tcW w:w="4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461DBF" w14:textId="2863BCDE" w:rsidR="00E15531" w:rsidRDefault="00977065">
            <w:pPr>
              <w:widowControl/>
              <w:jc w:val="center"/>
              <w:textAlignment w:val="center"/>
              <w:rPr>
                <w:rFonts w:ascii="宋体" w:eastAsia="宋体" w:hAnsi="宋体" w:cs="宋体"/>
                <w:color w:val="000000"/>
                <w:kern w:val="0"/>
                <w:sz w:val="21"/>
                <w:szCs w:val="21"/>
                <w:lang w:bidi="ar"/>
              </w:rPr>
            </w:pPr>
            <w:r>
              <w:rPr>
                <w:rFonts w:ascii="宋体" w:eastAsia="宋体" w:hAnsi="宋体" w:cs="宋体"/>
                <w:color w:val="000000"/>
                <w:kern w:val="0"/>
                <w:sz w:val="21"/>
                <w:szCs w:val="21"/>
                <w:lang w:bidi="ar"/>
              </w:rPr>
              <w:t>2</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EFCE01" w14:textId="77777777" w:rsidR="00E15531" w:rsidRDefault="0078787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编码板</w:t>
            </w:r>
          </w:p>
        </w:tc>
        <w:tc>
          <w:tcPr>
            <w:tcW w:w="30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EB6E2"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视频输入口：8路视频输入，HDMI口（HDMI音频内嵌，实现HDMI视音频信号通过HDMI线接入）；</w:t>
            </w:r>
          </w:p>
          <w:p w14:paraId="617AD09E"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输入分辨率：1024×768@60Hz、1280×1024@60Hz、1280×800@60Hz、1366×768@60Hz、1440×900@60Hz、1680×1050@60Hz、1280×960@60Hz、1600×1200@60Hz、1280×720P@50Hz、1280×720P@60Hz、1920×1080I@50Hz、1920×1080I@60Hz、1920×1080P@50Hz、1920×1080P@60Hz；</w:t>
            </w:r>
          </w:p>
          <w:p w14:paraId="3FA23968"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编码标准：标准H.264；</w:t>
            </w:r>
          </w:p>
          <w:p w14:paraId="4D8115DC"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编码能力：8路，支持的编码分辨率为：1080P/720P/4CIF/CIF/QCIF；</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072E9"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B53441" w14:textId="77777777" w:rsidR="00E15531" w:rsidRDefault="00787873">
            <w:pPr>
              <w:jc w:val="center"/>
              <w:rPr>
                <w:rFonts w:ascii="宋体" w:eastAsia="宋体" w:hAnsi="宋体" w:cs="宋体"/>
                <w:color w:val="000000"/>
                <w:sz w:val="21"/>
                <w:szCs w:val="21"/>
              </w:rPr>
            </w:pPr>
            <w:r>
              <w:rPr>
                <w:rFonts w:ascii="宋体" w:eastAsia="宋体" w:hAnsi="宋体" w:cs="宋体" w:hint="eastAsia"/>
                <w:color w:val="000000"/>
                <w:sz w:val="21"/>
                <w:szCs w:val="21"/>
              </w:rPr>
              <w:t>台</w:t>
            </w:r>
          </w:p>
        </w:tc>
      </w:tr>
      <w:tr w:rsidR="00977065" w14:paraId="0E9580CF" w14:textId="77777777" w:rsidTr="00042B68">
        <w:trPr>
          <w:trHeight w:val="280"/>
        </w:trPr>
        <w:tc>
          <w:tcPr>
            <w:tcW w:w="4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1971D1" w14:textId="155158E2" w:rsidR="00977065" w:rsidRDefault="00977065" w:rsidP="00977065">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3</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3023A4" w14:textId="77777777" w:rsidR="00977065" w:rsidRDefault="00977065" w:rsidP="0097706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拼接屏解码器</w:t>
            </w:r>
          </w:p>
        </w:tc>
        <w:tc>
          <w:tcPr>
            <w:tcW w:w="30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3ED59" w14:textId="77777777" w:rsidR="00977065" w:rsidRDefault="00977065" w:rsidP="00977065">
            <w:pPr>
              <w:jc w:val="center"/>
              <w:rPr>
                <w:rFonts w:ascii="宋体" w:eastAsia="宋体" w:hAnsi="宋体" w:cs="宋体"/>
                <w:color w:val="000000"/>
                <w:sz w:val="21"/>
                <w:szCs w:val="21"/>
              </w:rPr>
            </w:pPr>
            <w:r>
              <w:rPr>
                <w:rFonts w:ascii="宋体" w:eastAsia="宋体" w:hAnsi="宋体" w:cs="宋体" w:hint="eastAsia"/>
                <w:color w:val="000000"/>
                <w:sz w:val="21"/>
                <w:szCs w:val="21"/>
              </w:rPr>
              <w:t>8路HDMI显示接口输出，奇数口支持4K输出；支持16路800W/64路1080P/128路720P/256路4CIF解码H.264/H.265解码；支持大屏拼接漫游；1个DB15转8路音频输出；</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52D9A" w14:textId="77777777" w:rsidR="00977065" w:rsidRDefault="00977065" w:rsidP="00977065">
            <w:pPr>
              <w:jc w:val="center"/>
              <w:rPr>
                <w:rFonts w:ascii="宋体" w:eastAsia="宋体" w:hAnsi="宋体" w:cs="宋体"/>
                <w:color w:val="000000"/>
                <w:sz w:val="21"/>
                <w:szCs w:val="21"/>
              </w:rPr>
            </w:pPr>
            <w:r>
              <w:rPr>
                <w:rFonts w:ascii="宋体" w:eastAsia="宋体" w:hAnsi="宋体" w:cs="宋体" w:hint="eastAsia"/>
                <w:color w:val="000000"/>
                <w:sz w:val="21"/>
                <w:szCs w:val="21"/>
              </w:rPr>
              <w:t>2</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329BF" w14:textId="77777777" w:rsidR="00977065" w:rsidRDefault="00977065" w:rsidP="00977065">
            <w:pPr>
              <w:jc w:val="center"/>
              <w:rPr>
                <w:rFonts w:ascii="宋体" w:eastAsia="宋体" w:hAnsi="宋体" w:cs="宋体"/>
                <w:color w:val="000000"/>
                <w:sz w:val="21"/>
                <w:szCs w:val="21"/>
              </w:rPr>
            </w:pPr>
            <w:r>
              <w:rPr>
                <w:rFonts w:ascii="宋体" w:eastAsia="宋体" w:hAnsi="宋体" w:cs="宋体" w:hint="eastAsia"/>
                <w:color w:val="000000"/>
                <w:sz w:val="21"/>
                <w:szCs w:val="21"/>
              </w:rPr>
              <w:t>台</w:t>
            </w:r>
          </w:p>
        </w:tc>
      </w:tr>
      <w:tr w:rsidR="00977065" w14:paraId="2735E4A6" w14:textId="77777777" w:rsidTr="00042B68">
        <w:trPr>
          <w:trHeight w:val="280"/>
        </w:trPr>
        <w:tc>
          <w:tcPr>
            <w:tcW w:w="4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7B3D19" w14:textId="6CCB8D79" w:rsidR="00977065" w:rsidRDefault="00977065" w:rsidP="00977065">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lastRenderedPageBreak/>
              <w:t>4</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E3AEE4" w14:textId="77777777" w:rsidR="00977065" w:rsidRDefault="00977065" w:rsidP="0097706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大屏处理器</w:t>
            </w:r>
          </w:p>
        </w:tc>
        <w:tc>
          <w:tcPr>
            <w:tcW w:w="30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92D42" w14:textId="77777777" w:rsidR="00977065" w:rsidRDefault="00977065" w:rsidP="00977065">
            <w:pPr>
              <w:jc w:val="center"/>
              <w:rPr>
                <w:rFonts w:ascii="宋体" w:eastAsia="宋体" w:hAnsi="宋体" w:cs="宋体"/>
                <w:color w:val="000000"/>
                <w:sz w:val="21"/>
                <w:szCs w:val="21"/>
              </w:rPr>
            </w:pPr>
            <w:r>
              <w:rPr>
                <w:rFonts w:ascii="宋体" w:eastAsia="宋体" w:hAnsi="宋体" w:cs="宋体" w:hint="eastAsia"/>
                <w:color w:val="000000"/>
                <w:sz w:val="21"/>
                <w:szCs w:val="21"/>
              </w:rPr>
              <w:t>8U标准机箱，满足各种规模的监控需求；标准机架式设计，运营级ATCA机箱系统；插拔式模块化设计，可根据需求灵活扩展；5槽位机箱，双电源适配器，单主控板；业务模块支持热插拔、双电源冗余、智能风扇自动调温，确保系统稳定可靠；双高速无阻塞背板设计，满足大容量视频数据高速交换的需求。</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9FAF2" w14:textId="77777777" w:rsidR="00977065" w:rsidRDefault="00977065" w:rsidP="00977065">
            <w:pPr>
              <w:jc w:val="center"/>
              <w:rPr>
                <w:rFonts w:ascii="宋体" w:eastAsia="宋体" w:hAnsi="宋体" w:cs="宋体"/>
                <w:color w:val="000000"/>
                <w:sz w:val="21"/>
                <w:szCs w:val="21"/>
              </w:rPr>
            </w:pPr>
            <w:r>
              <w:rPr>
                <w:rFonts w:ascii="宋体" w:eastAsia="宋体" w:hAnsi="宋体" w:cs="宋体" w:hint="eastAsia"/>
                <w:color w:val="000000"/>
                <w:sz w:val="21"/>
                <w:szCs w:val="21"/>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CD1B5" w14:textId="77777777" w:rsidR="00977065" w:rsidRDefault="00977065" w:rsidP="00977065">
            <w:pPr>
              <w:jc w:val="center"/>
              <w:rPr>
                <w:rFonts w:ascii="宋体" w:eastAsia="宋体" w:hAnsi="宋体" w:cs="宋体"/>
                <w:color w:val="000000"/>
                <w:sz w:val="21"/>
                <w:szCs w:val="21"/>
              </w:rPr>
            </w:pPr>
            <w:r>
              <w:rPr>
                <w:rFonts w:ascii="宋体" w:eastAsia="宋体" w:hAnsi="宋体" w:cs="宋体" w:hint="eastAsia"/>
                <w:color w:val="000000"/>
                <w:sz w:val="21"/>
                <w:szCs w:val="21"/>
              </w:rPr>
              <w:t>台</w:t>
            </w:r>
          </w:p>
        </w:tc>
      </w:tr>
      <w:tr w:rsidR="00977065" w14:paraId="7755E6B9" w14:textId="77777777" w:rsidTr="00042B68">
        <w:trPr>
          <w:trHeight w:val="280"/>
        </w:trPr>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ED6FE0" w14:textId="57FF3DB6" w:rsidR="00977065" w:rsidRDefault="00977065" w:rsidP="00977065">
            <w:pPr>
              <w:widowControl/>
              <w:jc w:val="center"/>
              <w:textAlignment w:val="center"/>
              <w:rPr>
                <w:rFonts w:ascii="宋体" w:eastAsia="宋体" w:hAnsi="宋体" w:cs="宋体"/>
                <w:color w:val="000000"/>
                <w:kern w:val="0"/>
                <w:sz w:val="21"/>
                <w:szCs w:val="21"/>
                <w:lang w:bidi="ar"/>
              </w:rPr>
            </w:pPr>
            <w:r>
              <w:rPr>
                <w:rFonts w:ascii="宋体" w:eastAsia="宋体" w:hAnsi="宋体" w:cs="宋体"/>
                <w:color w:val="000000"/>
                <w:kern w:val="0"/>
                <w:sz w:val="21"/>
                <w:szCs w:val="21"/>
                <w:lang w:bidi="ar"/>
              </w:rPr>
              <w:t>5</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9B347" w14:textId="77777777" w:rsidR="00977065" w:rsidRDefault="00977065" w:rsidP="0097706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调度中心操作台</w:t>
            </w:r>
          </w:p>
        </w:tc>
        <w:tc>
          <w:tcPr>
            <w:tcW w:w="30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EFF43" w14:textId="77777777" w:rsidR="00977065" w:rsidRPr="001F1CC7" w:rsidRDefault="00977065" w:rsidP="00977065">
            <w:pPr>
              <w:jc w:val="center"/>
              <w:rPr>
                <w:rFonts w:ascii="宋体" w:eastAsia="宋体" w:hAnsi="宋体" w:cs="宋体"/>
                <w:color w:val="000000"/>
                <w:sz w:val="21"/>
                <w:szCs w:val="21"/>
              </w:rPr>
            </w:pPr>
            <w:r w:rsidRPr="001F1CC7">
              <w:rPr>
                <w:rFonts w:ascii="宋体" w:eastAsia="宋体" w:hAnsi="宋体" w:cs="宋体" w:hint="eastAsia"/>
                <w:color w:val="000000"/>
                <w:sz w:val="21"/>
                <w:szCs w:val="21"/>
              </w:rPr>
              <w:t>台面和侧板选用进口环保板，台面套色喷漆，侧板配有立体彩色烤漆装饰条。台面铝型材屏风高度240mm。金属框架拼装结构，框架使用1.5mm厚优质冷轧钢板，前后门和托盘厚1.0mm，每个工作位配备一组19寸机架和一个托盘和一个键盘抽屉。每个工位长度1260台面高度750总高990深910mm。共8个工位。</w:t>
            </w:r>
          </w:p>
          <w:p w14:paraId="7AA3786A" w14:textId="77777777" w:rsidR="00977065" w:rsidRPr="001F1CC7" w:rsidRDefault="00977065" w:rsidP="00977065">
            <w:pPr>
              <w:jc w:val="center"/>
              <w:rPr>
                <w:rFonts w:ascii="宋体" w:eastAsia="宋体" w:hAnsi="宋体" w:cs="宋体"/>
                <w:color w:val="000000"/>
                <w:sz w:val="21"/>
                <w:szCs w:val="21"/>
              </w:rPr>
            </w:pPr>
            <w:r w:rsidRPr="001F1CC7">
              <w:rPr>
                <w:rFonts w:ascii="宋体" w:eastAsia="宋体" w:hAnsi="宋体" w:cs="宋体" w:hint="eastAsia"/>
                <w:color w:val="000000"/>
                <w:sz w:val="21"/>
                <w:szCs w:val="21"/>
              </w:rPr>
              <w:t>单工位尺寸</w:t>
            </w:r>
            <w:commentRangeStart w:id="0"/>
            <w:r w:rsidRPr="001F1CC7">
              <w:rPr>
                <w:rFonts w:ascii="宋体" w:eastAsia="宋体" w:hAnsi="宋体" w:cs="宋体" w:hint="eastAsia"/>
                <w:color w:val="000000"/>
                <w:sz w:val="21"/>
                <w:szCs w:val="21"/>
              </w:rPr>
              <w:t>1260*750（990）*910mm</w:t>
            </w:r>
            <w:commentRangeEnd w:id="0"/>
            <w:r>
              <w:rPr>
                <w:rStyle w:val="ad"/>
              </w:rPr>
              <w:commentReference w:id="0"/>
            </w:r>
          </w:p>
          <w:p w14:paraId="628F6888" w14:textId="6C4F7ADC" w:rsidR="00977065" w:rsidRDefault="00977065" w:rsidP="00977065">
            <w:pPr>
              <w:jc w:val="center"/>
              <w:rPr>
                <w:rFonts w:ascii="宋体" w:eastAsia="宋体" w:hAnsi="宋体" w:cs="宋体"/>
                <w:color w:val="000000"/>
                <w:sz w:val="21"/>
                <w:szCs w:val="21"/>
              </w:rPr>
            </w:pPr>
            <w:proofErr w:type="gramStart"/>
            <w:r w:rsidRPr="001F1CC7">
              <w:rPr>
                <w:rFonts w:ascii="宋体" w:eastAsia="宋体" w:hAnsi="宋体" w:cs="宋体" w:hint="eastAsia"/>
                <w:color w:val="000000"/>
                <w:sz w:val="21"/>
                <w:szCs w:val="21"/>
              </w:rPr>
              <w:t>含每坐席</w:t>
            </w:r>
            <w:proofErr w:type="gramEnd"/>
            <w:r w:rsidRPr="001F1CC7">
              <w:rPr>
                <w:rFonts w:ascii="宋体" w:eastAsia="宋体" w:hAnsi="宋体" w:cs="宋体" w:hint="eastAsia"/>
                <w:color w:val="000000"/>
                <w:sz w:val="21"/>
                <w:szCs w:val="21"/>
              </w:rPr>
              <w:t>一把座椅</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A1D06" w14:textId="764A256C" w:rsidR="00977065" w:rsidRDefault="00977065" w:rsidP="00977065">
            <w:pPr>
              <w:jc w:val="center"/>
              <w:rPr>
                <w:rFonts w:ascii="宋体" w:eastAsia="宋体" w:hAnsi="宋体" w:cs="宋体"/>
                <w:color w:val="000000"/>
                <w:sz w:val="21"/>
                <w:szCs w:val="21"/>
              </w:rPr>
            </w:pPr>
            <w:r>
              <w:rPr>
                <w:rFonts w:ascii="宋体" w:eastAsia="宋体" w:hAnsi="宋体" w:cs="宋体" w:hint="eastAsia"/>
                <w:color w:val="000000"/>
                <w:sz w:val="21"/>
                <w:szCs w:val="21"/>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82D12" w14:textId="77777777" w:rsidR="00977065" w:rsidRDefault="00977065" w:rsidP="00977065">
            <w:pPr>
              <w:jc w:val="center"/>
              <w:rPr>
                <w:rFonts w:ascii="宋体" w:eastAsia="宋体" w:hAnsi="宋体" w:cs="宋体"/>
                <w:color w:val="000000"/>
                <w:sz w:val="21"/>
                <w:szCs w:val="21"/>
              </w:rPr>
            </w:pPr>
            <w:r>
              <w:rPr>
                <w:rFonts w:ascii="宋体" w:eastAsia="宋体" w:hAnsi="宋体" w:cs="宋体" w:hint="eastAsia"/>
                <w:color w:val="000000"/>
                <w:sz w:val="21"/>
                <w:szCs w:val="21"/>
              </w:rPr>
              <w:t>台</w:t>
            </w:r>
          </w:p>
        </w:tc>
      </w:tr>
      <w:tr w:rsidR="00977065" w14:paraId="3C6FC180" w14:textId="77777777" w:rsidTr="00042B68">
        <w:trPr>
          <w:trHeight w:val="840"/>
        </w:trPr>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14995" w14:textId="7A2495C6" w:rsidR="00977065" w:rsidRDefault="00977065" w:rsidP="00977065">
            <w:pPr>
              <w:widowControl/>
              <w:jc w:val="center"/>
              <w:textAlignment w:val="center"/>
              <w:rPr>
                <w:rFonts w:ascii="宋体" w:eastAsia="宋体" w:hAnsi="宋体" w:cs="宋体"/>
                <w:color w:val="000000"/>
                <w:kern w:val="0"/>
                <w:sz w:val="21"/>
                <w:szCs w:val="21"/>
                <w:lang w:bidi="ar"/>
              </w:rPr>
            </w:pPr>
            <w:r>
              <w:rPr>
                <w:rFonts w:ascii="宋体" w:eastAsia="宋体" w:hAnsi="宋体" w:cs="宋体"/>
                <w:color w:val="000000"/>
                <w:kern w:val="0"/>
                <w:sz w:val="21"/>
                <w:szCs w:val="21"/>
                <w:lang w:bidi="ar"/>
              </w:rPr>
              <w:t>6</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0B511" w14:textId="77777777" w:rsidR="00977065" w:rsidRDefault="00977065" w:rsidP="0097706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平台服务器</w:t>
            </w:r>
          </w:p>
        </w:tc>
        <w:tc>
          <w:tcPr>
            <w:tcW w:w="30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5F2226" w14:textId="77777777" w:rsidR="00977065" w:rsidRDefault="00977065" w:rsidP="00977065">
            <w:pPr>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机架式2U/ 铜牌3206*2/16GB*4/4TB SAS 7.2K*2/H330/750W </w:t>
            </w:r>
            <w:proofErr w:type="gramStart"/>
            <w:r>
              <w:rPr>
                <w:rFonts w:ascii="宋体" w:eastAsia="宋体" w:hAnsi="宋体" w:cs="宋体" w:hint="eastAsia"/>
                <w:color w:val="000000"/>
                <w:sz w:val="21"/>
                <w:szCs w:val="21"/>
              </w:rPr>
              <w:t>双电</w:t>
            </w:r>
            <w:proofErr w:type="gramEnd"/>
            <w:r>
              <w:rPr>
                <w:rFonts w:ascii="宋体" w:eastAsia="宋体" w:hAnsi="宋体" w:cs="宋体" w:hint="eastAsia"/>
                <w:color w:val="000000"/>
                <w:sz w:val="21"/>
                <w:szCs w:val="21"/>
              </w:rPr>
              <w:t>/静态导轨/3年</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DBE89" w14:textId="77777777" w:rsidR="00977065" w:rsidRDefault="00977065" w:rsidP="00977065">
            <w:pPr>
              <w:jc w:val="center"/>
              <w:rPr>
                <w:rFonts w:ascii="宋体" w:eastAsia="宋体" w:hAnsi="宋体" w:cs="宋体"/>
                <w:color w:val="000000"/>
                <w:sz w:val="21"/>
                <w:szCs w:val="21"/>
              </w:rPr>
            </w:pPr>
            <w:r>
              <w:rPr>
                <w:rFonts w:ascii="宋体" w:eastAsia="宋体" w:hAnsi="宋体" w:cs="宋体" w:hint="eastAsia"/>
                <w:color w:val="000000"/>
                <w:sz w:val="21"/>
                <w:szCs w:val="21"/>
              </w:rPr>
              <w:t>3</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34020" w14:textId="77777777" w:rsidR="00977065" w:rsidRDefault="00977065" w:rsidP="00977065">
            <w:pPr>
              <w:jc w:val="center"/>
              <w:rPr>
                <w:rFonts w:ascii="宋体" w:eastAsia="宋体" w:hAnsi="宋体" w:cs="宋体"/>
                <w:color w:val="000000"/>
                <w:sz w:val="21"/>
                <w:szCs w:val="21"/>
              </w:rPr>
            </w:pPr>
            <w:r>
              <w:rPr>
                <w:rFonts w:ascii="宋体" w:eastAsia="宋体" w:hAnsi="宋体" w:cs="宋体" w:hint="eastAsia"/>
                <w:color w:val="000000"/>
                <w:sz w:val="21"/>
                <w:szCs w:val="21"/>
              </w:rPr>
              <w:t>台</w:t>
            </w:r>
          </w:p>
        </w:tc>
      </w:tr>
      <w:tr w:rsidR="00977065" w14:paraId="411EB699" w14:textId="77777777" w:rsidTr="00042B68">
        <w:trPr>
          <w:trHeight w:val="560"/>
        </w:trPr>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F15FB" w14:textId="6892BFA5" w:rsidR="00977065" w:rsidRDefault="00977065" w:rsidP="00977065">
            <w:pPr>
              <w:widowControl/>
              <w:jc w:val="center"/>
              <w:textAlignment w:val="center"/>
              <w:rPr>
                <w:rFonts w:ascii="宋体" w:eastAsia="宋体" w:hAnsi="宋体" w:cs="宋体"/>
                <w:color w:val="000000"/>
                <w:kern w:val="0"/>
                <w:sz w:val="21"/>
                <w:szCs w:val="21"/>
                <w:lang w:bidi="ar"/>
              </w:rPr>
            </w:pPr>
            <w:r>
              <w:rPr>
                <w:rFonts w:ascii="宋体" w:eastAsia="宋体" w:hAnsi="宋体" w:cs="宋体"/>
                <w:color w:val="000000"/>
                <w:kern w:val="0"/>
                <w:sz w:val="21"/>
                <w:szCs w:val="21"/>
                <w:lang w:bidi="ar"/>
              </w:rPr>
              <w:t>7</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B06CA" w14:textId="77777777" w:rsidR="00977065" w:rsidRDefault="00977065" w:rsidP="00977065">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平台服务器</w:t>
            </w:r>
          </w:p>
        </w:tc>
        <w:tc>
          <w:tcPr>
            <w:tcW w:w="30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04D98" w14:textId="77777777" w:rsidR="00977065" w:rsidRDefault="00977065" w:rsidP="00977065">
            <w:pPr>
              <w:jc w:val="center"/>
              <w:rPr>
                <w:rFonts w:ascii="宋体" w:eastAsia="宋体" w:hAnsi="宋体" w:cs="宋体"/>
                <w:color w:val="000000"/>
                <w:sz w:val="21"/>
                <w:szCs w:val="21"/>
              </w:rPr>
            </w:pPr>
            <w:r>
              <w:rPr>
                <w:rFonts w:ascii="宋体" w:eastAsia="宋体" w:hAnsi="宋体" w:cs="宋体" w:hint="eastAsia"/>
                <w:color w:val="000000"/>
                <w:sz w:val="21"/>
                <w:szCs w:val="21"/>
              </w:rPr>
              <w:t>2*16G/ H330/ 2*2TBSAS /4个千兆网口 2*750W/ DVD /3年/</w:t>
            </w:r>
            <w:proofErr w:type="gramStart"/>
            <w:r>
              <w:rPr>
                <w:rFonts w:ascii="宋体" w:eastAsia="宋体" w:hAnsi="宋体" w:cs="宋体" w:hint="eastAsia"/>
                <w:color w:val="000000"/>
                <w:sz w:val="21"/>
                <w:szCs w:val="21"/>
              </w:rPr>
              <w:t>键鼠</w:t>
            </w:r>
            <w:proofErr w:type="gramEnd"/>
            <w:r>
              <w:rPr>
                <w:rFonts w:ascii="宋体" w:eastAsia="宋体" w:hAnsi="宋体" w:cs="宋体" w:hint="eastAsia"/>
                <w:color w:val="000000"/>
                <w:sz w:val="21"/>
                <w:szCs w:val="21"/>
              </w:rPr>
              <w:t>/导轨</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DB4BC" w14:textId="77777777" w:rsidR="00977065" w:rsidRDefault="00977065" w:rsidP="00977065">
            <w:pPr>
              <w:jc w:val="center"/>
              <w:rPr>
                <w:rFonts w:ascii="宋体" w:eastAsia="宋体" w:hAnsi="宋体" w:cs="宋体"/>
                <w:color w:val="000000"/>
                <w:sz w:val="21"/>
                <w:szCs w:val="21"/>
              </w:rPr>
            </w:pPr>
            <w:r>
              <w:rPr>
                <w:rFonts w:ascii="宋体" w:eastAsia="宋体" w:hAnsi="宋体" w:cs="宋体" w:hint="eastAsia"/>
                <w:color w:val="000000"/>
                <w:sz w:val="21"/>
                <w:szCs w:val="21"/>
              </w:rPr>
              <w:t>2</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B5527" w14:textId="77777777" w:rsidR="00977065" w:rsidRDefault="00977065" w:rsidP="00977065">
            <w:pPr>
              <w:jc w:val="center"/>
              <w:rPr>
                <w:rFonts w:ascii="宋体" w:eastAsia="宋体" w:hAnsi="宋体" w:cs="宋体"/>
                <w:color w:val="000000"/>
                <w:sz w:val="21"/>
                <w:szCs w:val="21"/>
              </w:rPr>
            </w:pPr>
            <w:r>
              <w:rPr>
                <w:rFonts w:ascii="宋体" w:eastAsia="宋体" w:hAnsi="宋体" w:cs="宋体" w:hint="eastAsia"/>
                <w:color w:val="000000"/>
                <w:sz w:val="21"/>
                <w:szCs w:val="21"/>
              </w:rPr>
              <w:t>台</w:t>
            </w:r>
          </w:p>
        </w:tc>
      </w:tr>
      <w:tr w:rsidR="00977065" w14:paraId="479812B2" w14:textId="77777777" w:rsidTr="00042B68">
        <w:trPr>
          <w:trHeight w:val="560"/>
        </w:trPr>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FE81E" w14:textId="60CEFA60" w:rsidR="00977065" w:rsidRDefault="00977065" w:rsidP="00977065">
            <w:pPr>
              <w:widowControl/>
              <w:jc w:val="center"/>
              <w:textAlignment w:val="center"/>
              <w:rPr>
                <w:rFonts w:ascii="宋体" w:eastAsia="宋体" w:hAnsi="宋体" w:cs="宋体"/>
                <w:color w:val="000000"/>
                <w:kern w:val="0"/>
                <w:sz w:val="21"/>
                <w:szCs w:val="21"/>
                <w:lang w:bidi="ar"/>
              </w:rPr>
            </w:pPr>
            <w:r>
              <w:rPr>
                <w:rFonts w:ascii="宋体" w:eastAsia="宋体" w:hAnsi="宋体" w:cs="宋体"/>
                <w:color w:val="000000"/>
                <w:kern w:val="0"/>
                <w:sz w:val="21"/>
                <w:szCs w:val="21"/>
                <w:lang w:bidi="ar"/>
              </w:rPr>
              <w:t>8</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8AD40" w14:textId="77777777" w:rsidR="00977065" w:rsidRDefault="00977065" w:rsidP="0097706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操控电脑</w:t>
            </w:r>
          </w:p>
        </w:tc>
        <w:tc>
          <w:tcPr>
            <w:tcW w:w="30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B4EBC" w14:textId="3789B218" w:rsidR="00977065" w:rsidRDefault="00977065" w:rsidP="00977065">
            <w:pPr>
              <w:jc w:val="center"/>
              <w:rPr>
                <w:rFonts w:ascii="宋体" w:eastAsia="宋体" w:hAnsi="宋体" w:cs="宋体"/>
                <w:color w:val="000000"/>
                <w:sz w:val="21"/>
                <w:szCs w:val="21"/>
              </w:rPr>
            </w:pPr>
            <w:r w:rsidRPr="00CB5388">
              <w:rPr>
                <w:rFonts w:ascii="宋体" w:eastAsia="宋体" w:hAnsi="宋体" w:cs="宋体" w:hint="eastAsia"/>
                <w:color w:val="000000"/>
                <w:sz w:val="21"/>
                <w:szCs w:val="21"/>
              </w:rPr>
              <w:t xml:space="preserve">CPU≥Intel Core i7-10700F；内存≥8G DDR4 2666MHz；硬盘≥512G M.2 </w:t>
            </w:r>
            <w:proofErr w:type="spellStart"/>
            <w:r w:rsidRPr="00CB5388">
              <w:rPr>
                <w:rFonts w:ascii="宋体" w:eastAsia="宋体" w:hAnsi="宋体" w:cs="宋体" w:hint="eastAsia"/>
                <w:color w:val="000000"/>
                <w:sz w:val="21"/>
                <w:szCs w:val="21"/>
              </w:rPr>
              <w:t>PCIe</w:t>
            </w:r>
            <w:proofErr w:type="spellEnd"/>
            <w:r w:rsidRPr="00CB5388">
              <w:rPr>
                <w:rFonts w:ascii="宋体" w:eastAsia="宋体" w:hAnsi="宋体" w:cs="宋体" w:hint="eastAsia"/>
                <w:color w:val="000000"/>
                <w:sz w:val="21"/>
                <w:szCs w:val="21"/>
              </w:rPr>
              <w:t xml:space="preserve"> </w:t>
            </w:r>
            <w:proofErr w:type="spellStart"/>
            <w:r w:rsidRPr="00CB5388">
              <w:rPr>
                <w:rFonts w:ascii="宋体" w:eastAsia="宋体" w:hAnsi="宋体" w:cs="宋体" w:hint="eastAsia"/>
                <w:color w:val="000000"/>
                <w:sz w:val="21"/>
                <w:szCs w:val="21"/>
              </w:rPr>
              <w:t>NVMe</w:t>
            </w:r>
            <w:proofErr w:type="spellEnd"/>
            <w:r w:rsidRPr="00CB5388">
              <w:rPr>
                <w:rFonts w:ascii="宋体" w:eastAsia="宋体" w:hAnsi="宋体" w:cs="宋体" w:hint="eastAsia"/>
                <w:color w:val="000000"/>
                <w:sz w:val="21"/>
                <w:szCs w:val="21"/>
              </w:rPr>
              <w:t>固态盘；显卡： 2GB独立显卡；机箱：15.8升标准机箱，</w:t>
            </w:r>
            <w:proofErr w:type="gramStart"/>
            <w:r w:rsidRPr="00CB5388">
              <w:rPr>
                <w:rFonts w:ascii="宋体" w:eastAsia="宋体" w:hAnsi="宋体" w:cs="宋体" w:hint="eastAsia"/>
                <w:color w:val="000000"/>
                <w:sz w:val="21"/>
                <w:szCs w:val="21"/>
              </w:rPr>
              <w:t>免工具</w:t>
            </w:r>
            <w:proofErr w:type="gramEnd"/>
            <w:r w:rsidRPr="00CB5388">
              <w:rPr>
                <w:rFonts w:ascii="宋体" w:eastAsia="宋体" w:hAnsi="宋体" w:cs="宋体" w:hint="eastAsia"/>
                <w:color w:val="000000"/>
                <w:sz w:val="21"/>
                <w:szCs w:val="21"/>
              </w:rPr>
              <w:t>拆卸，高效散热静音；显示器≥21.5"宽屏16:9 LED背光液晶显示器；预装</w:t>
            </w:r>
            <w:commentRangeStart w:id="1"/>
            <w:r w:rsidRPr="00CB5388">
              <w:rPr>
                <w:rFonts w:ascii="宋体" w:eastAsia="宋体" w:hAnsi="宋体" w:cs="宋体" w:hint="eastAsia"/>
                <w:color w:val="000000"/>
                <w:sz w:val="21"/>
                <w:szCs w:val="21"/>
              </w:rPr>
              <w:t>WIN1</w:t>
            </w:r>
            <w:r>
              <w:rPr>
                <w:rFonts w:ascii="宋体" w:eastAsia="宋体" w:hAnsi="宋体" w:cs="宋体"/>
                <w:color w:val="000000"/>
                <w:sz w:val="21"/>
                <w:szCs w:val="21"/>
              </w:rPr>
              <w:t>1</w:t>
            </w:r>
            <w:r w:rsidRPr="00CB5388">
              <w:rPr>
                <w:rFonts w:ascii="宋体" w:eastAsia="宋体" w:hAnsi="宋体" w:cs="宋体" w:hint="eastAsia"/>
                <w:color w:val="000000"/>
                <w:sz w:val="21"/>
                <w:szCs w:val="21"/>
              </w:rPr>
              <w:t>正版操作系统</w:t>
            </w:r>
            <w:commentRangeEnd w:id="1"/>
            <w:r>
              <w:rPr>
                <w:rStyle w:val="ad"/>
              </w:rPr>
              <w:commentReference w:id="1"/>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85E01" w14:textId="77777777" w:rsidR="00977065" w:rsidRDefault="00977065" w:rsidP="00977065">
            <w:pPr>
              <w:jc w:val="center"/>
              <w:rPr>
                <w:rFonts w:ascii="宋体" w:eastAsia="宋体" w:hAnsi="宋体" w:cs="宋体"/>
                <w:color w:val="000000"/>
                <w:sz w:val="21"/>
                <w:szCs w:val="21"/>
              </w:rPr>
            </w:pPr>
            <w:r>
              <w:rPr>
                <w:rFonts w:ascii="宋体" w:eastAsia="宋体" w:hAnsi="宋体" w:cs="宋体" w:hint="eastAsia"/>
                <w:color w:val="000000"/>
                <w:sz w:val="21"/>
                <w:szCs w:val="21"/>
              </w:rPr>
              <w:t>3</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B5927" w14:textId="77777777" w:rsidR="00977065" w:rsidRDefault="00977065" w:rsidP="00977065">
            <w:pPr>
              <w:jc w:val="center"/>
              <w:rPr>
                <w:rFonts w:ascii="宋体" w:eastAsia="宋体" w:hAnsi="宋体" w:cs="宋体"/>
                <w:color w:val="000000"/>
                <w:sz w:val="21"/>
                <w:szCs w:val="21"/>
              </w:rPr>
            </w:pPr>
            <w:r>
              <w:rPr>
                <w:rFonts w:ascii="宋体" w:eastAsia="宋体" w:hAnsi="宋体" w:cs="宋体" w:hint="eastAsia"/>
                <w:color w:val="000000"/>
                <w:sz w:val="21"/>
                <w:szCs w:val="21"/>
              </w:rPr>
              <w:t>台</w:t>
            </w:r>
          </w:p>
        </w:tc>
      </w:tr>
      <w:tr w:rsidR="00977065" w14:paraId="3472B272" w14:textId="77777777" w:rsidTr="00042B68">
        <w:trPr>
          <w:trHeight w:val="560"/>
        </w:trPr>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2154D" w14:textId="7F68221E" w:rsidR="00977065" w:rsidRDefault="00977065" w:rsidP="00977065">
            <w:pPr>
              <w:widowControl/>
              <w:jc w:val="center"/>
              <w:textAlignment w:val="center"/>
              <w:rPr>
                <w:rFonts w:ascii="宋体" w:eastAsia="宋体" w:hAnsi="宋体" w:cs="宋体"/>
                <w:color w:val="000000"/>
                <w:kern w:val="0"/>
                <w:sz w:val="21"/>
                <w:szCs w:val="21"/>
                <w:lang w:bidi="ar"/>
              </w:rPr>
            </w:pPr>
            <w:r>
              <w:rPr>
                <w:rFonts w:ascii="宋体" w:eastAsia="宋体" w:hAnsi="宋体" w:cs="宋体"/>
                <w:color w:val="000000"/>
                <w:kern w:val="0"/>
                <w:sz w:val="21"/>
                <w:szCs w:val="21"/>
                <w:lang w:bidi="ar"/>
              </w:rPr>
              <w:t>9</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7EE42" w14:textId="77777777" w:rsidR="00977065" w:rsidRDefault="00977065" w:rsidP="0097706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弹</w:t>
            </w:r>
            <w:proofErr w:type="gramStart"/>
            <w:r>
              <w:rPr>
                <w:rFonts w:ascii="宋体" w:eastAsia="宋体" w:hAnsi="宋体" w:cs="宋体" w:hint="eastAsia"/>
                <w:color w:val="000000"/>
                <w:kern w:val="0"/>
                <w:sz w:val="21"/>
                <w:szCs w:val="21"/>
                <w:lang w:bidi="ar"/>
              </w:rPr>
              <w:t>屏电话</w:t>
            </w:r>
            <w:proofErr w:type="gramEnd"/>
            <w:r>
              <w:rPr>
                <w:rFonts w:ascii="宋体" w:eastAsia="宋体" w:hAnsi="宋体" w:cs="宋体" w:hint="eastAsia"/>
                <w:color w:val="000000"/>
                <w:kern w:val="0"/>
                <w:sz w:val="21"/>
                <w:szCs w:val="21"/>
                <w:lang w:bidi="ar"/>
              </w:rPr>
              <w:t>盒子</w:t>
            </w:r>
          </w:p>
        </w:tc>
        <w:tc>
          <w:tcPr>
            <w:tcW w:w="30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FF947" w14:textId="77777777" w:rsidR="00977065" w:rsidRPr="00CB5388" w:rsidRDefault="00977065" w:rsidP="00977065">
            <w:pPr>
              <w:jc w:val="center"/>
              <w:rPr>
                <w:rFonts w:ascii="宋体" w:eastAsia="宋体" w:hAnsi="宋体" w:cs="宋体"/>
                <w:color w:val="000000"/>
                <w:sz w:val="21"/>
                <w:szCs w:val="21"/>
              </w:rPr>
            </w:pPr>
            <w:r w:rsidRPr="00CB5388">
              <w:rPr>
                <w:rFonts w:ascii="宋体" w:eastAsia="宋体" w:hAnsi="宋体" w:cs="宋体" w:hint="eastAsia"/>
                <w:color w:val="000000"/>
                <w:sz w:val="21"/>
                <w:szCs w:val="21"/>
              </w:rPr>
              <w:t>支持双制式(DTMF与FSK)来电显示；</w:t>
            </w:r>
          </w:p>
          <w:p w14:paraId="718AFE8B" w14:textId="77777777" w:rsidR="00977065" w:rsidRPr="00CB5388" w:rsidRDefault="00977065" w:rsidP="00977065">
            <w:pPr>
              <w:jc w:val="center"/>
              <w:rPr>
                <w:rFonts w:ascii="宋体" w:eastAsia="宋体" w:hAnsi="宋体" w:cs="宋体"/>
                <w:color w:val="000000"/>
                <w:sz w:val="21"/>
                <w:szCs w:val="21"/>
              </w:rPr>
            </w:pPr>
            <w:r w:rsidRPr="00CB5388">
              <w:rPr>
                <w:rFonts w:ascii="宋体" w:eastAsia="宋体" w:hAnsi="宋体" w:cs="宋体" w:hint="eastAsia"/>
                <w:color w:val="000000"/>
                <w:sz w:val="21"/>
                <w:szCs w:val="21"/>
              </w:rPr>
              <w:t>USB硬件工作状态指示；</w:t>
            </w:r>
          </w:p>
          <w:p w14:paraId="7C540DF5" w14:textId="77777777" w:rsidR="00977065" w:rsidRPr="00CB5388" w:rsidRDefault="00977065" w:rsidP="00977065">
            <w:pPr>
              <w:jc w:val="center"/>
              <w:rPr>
                <w:rFonts w:ascii="宋体" w:eastAsia="宋体" w:hAnsi="宋体" w:cs="宋体"/>
                <w:color w:val="000000"/>
                <w:sz w:val="21"/>
                <w:szCs w:val="21"/>
              </w:rPr>
            </w:pPr>
            <w:r w:rsidRPr="00CB5388">
              <w:rPr>
                <w:rFonts w:ascii="宋体" w:eastAsia="宋体" w:hAnsi="宋体" w:cs="宋体" w:hint="eastAsia"/>
                <w:color w:val="000000"/>
                <w:sz w:val="21"/>
                <w:szCs w:val="21"/>
              </w:rPr>
              <w:t>USB2.0接口，不需外接电源，可热插拔；</w:t>
            </w:r>
          </w:p>
          <w:p w14:paraId="3FA86CC3" w14:textId="77777777" w:rsidR="00977065" w:rsidRPr="00CB5388" w:rsidRDefault="00977065" w:rsidP="00977065">
            <w:pPr>
              <w:jc w:val="center"/>
              <w:rPr>
                <w:rFonts w:ascii="宋体" w:eastAsia="宋体" w:hAnsi="宋体" w:cs="宋体"/>
                <w:color w:val="000000"/>
                <w:sz w:val="21"/>
                <w:szCs w:val="21"/>
              </w:rPr>
            </w:pPr>
            <w:r w:rsidRPr="00CB5388">
              <w:rPr>
                <w:rFonts w:ascii="宋体" w:eastAsia="宋体" w:hAnsi="宋体" w:cs="宋体" w:hint="eastAsia"/>
                <w:color w:val="000000"/>
                <w:sz w:val="21"/>
                <w:szCs w:val="21"/>
              </w:rPr>
              <w:t>录音、放音AGC自动增益控制，确保双方音量平衡；</w:t>
            </w:r>
          </w:p>
          <w:p w14:paraId="3B6138F3" w14:textId="77777777" w:rsidR="00977065" w:rsidRPr="00CB5388" w:rsidRDefault="00977065" w:rsidP="00977065">
            <w:pPr>
              <w:jc w:val="center"/>
              <w:rPr>
                <w:rFonts w:ascii="宋体" w:eastAsia="宋体" w:hAnsi="宋体" w:cs="宋体"/>
                <w:color w:val="000000"/>
                <w:sz w:val="21"/>
                <w:szCs w:val="21"/>
              </w:rPr>
            </w:pPr>
            <w:r w:rsidRPr="00CB5388">
              <w:rPr>
                <w:rFonts w:ascii="宋体" w:eastAsia="宋体" w:hAnsi="宋体" w:cs="宋体" w:hint="eastAsia"/>
                <w:color w:val="000000"/>
                <w:sz w:val="21"/>
                <w:szCs w:val="21"/>
              </w:rPr>
              <w:t>高保真原音再现,1G硬盘空间可录175小时。</w:t>
            </w:r>
          </w:p>
          <w:p w14:paraId="1BD2A064" w14:textId="77777777" w:rsidR="00977065" w:rsidRPr="00CB5388" w:rsidRDefault="00977065" w:rsidP="00977065">
            <w:pPr>
              <w:jc w:val="center"/>
              <w:rPr>
                <w:rFonts w:ascii="宋体" w:eastAsia="宋体" w:hAnsi="宋体" w:cs="宋体"/>
                <w:color w:val="000000"/>
                <w:sz w:val="21"/>
                <w:szCs w:val="21"/>
              </w:rPr>
            </w:pPr>
            <w:r w:rsidRPr="00CB5388">
              <w:rPr>
                <w:rFonts w:ascii="宋体" w:eastAsia="宋体" w:hAnsi="宋体" w:cs="宋体" w:hint="eastAsia"/>
                <w:color w:val="000000"/>
                <w:sz w:val="21"/>
                <w:szCs w:val="21"/>
              </w:rPr>
              <w:t>当系统的硬盘将满时，系统将自动清除最先录音的资料，以保证系统可以常年运行。</w:t>
            </w:r>
          </w:p>
          <w:p w14:paraId="7A5FD532" w14:textId="77777777" w:rsidR="00977065" w:rsidRPr="00CB5388" w:rsidRDefault="00977065" w:rsidP="00977065">
            <w:pPr>
              <w:jc w:val="center"/>
              <w:rPr>
                <w:rFonts w:ascii="宋体" w:eastAsia="宋体" w:hAnsi="宋体" w:cs="宋体"/>
                <w:color w:val="000000"/>
                <w:sz w:val="21"/>
                <w:szCs w:val="21"/>
              </w:rPr>
            </w:pPr>
            <w:r w:rsidRPr="00CB5388">
              <w:rPr>
                <w:rFonts w:ascii="宋体" w:eastAsia="宋体" w:hAnsi="宋体" w:cs="宋体" w:hint="eastAsia"/>
                <w:color w:val="000000"/>
                <w:sz w:val="21"/>
                <w:szCs w:val="21"/>
              </w:rPr>
              <w:t>三种可选的录音方式：</w:t>
            </w:r>
          </w:p>
          <w:p w14:paraId="4982DA32" w14:textId="77777777" w:rsidR="00977065" w:rsidRPr="00CB5388" w:rsidRDefault="00977065" w:rsidP="00977065">
            <w:pPr>
              <w:jc w:val="center"/>
              <w:rPr>
                <w:rFonts w:ascii="宋体" w:eastAsia="宋体" w:hAnsi="宋体" w:cs="宋体"/>
                <w:color w:val="000000"/>
                <w:sz w:val="21"/>
                <w:szCs w:val="21"/>
              </w:rPr>
            </w:pPr>
            <w:r w:rsidRPr="00CB5388">
              <w:rPr>
                <w:rFonts w:ascii="宋体" w:eastAsia="宋体" w:hAnsi="宋体" w:cs="宋体" w:hint="eastAsia"/>
                <w:color w:val="000000"/>
                <w:sz w:val="21"/>
                <w:szCs w:val="21"/>
              </w:rPr>
              <w:t>•压控（电压控制）：根据电压的变化进行录音，即提机就进行录音，挂机终止；</w:t>
            </w:r>
          </w:p>
          <w:p w14:paraId="3BF993E5" w14:textId="77777777" w:rsidR="00977065" w:rsidRPr="00CB5388" w:rsidRDefault="00977065" w:rsidP="00977065">
            <w:pPr>
              <w:jc w:val="center"/>
              <w:rPr>
                <w:rFonts w:ascii="宋体" w:eastAsia="宋体" w:hAnsi="宋体" w:cs="宋体"/>
                <w:color w:val="000000"/>
                <w:sz w:val="21"/>
                <w:szCs w:val="21"/>
              </w:rPr>
            </w:pPr>
            <w:r w:rsidRPr="00CB5388">
              <w:rPr>
                <w:rFonts w:ascii="宋体" w:eastAsia="宋体" w:hAnsi="宋体" w:cs="宋体" w:hint="eastAsia"/>
                <w:color w:val="000000"/>
                <w:sz w:val="21"/>
                <w:szCs w:val="21"/>
              </w:rPr>
              <w:t>•声控（声音控制）：根据检测线路中是否有声音信号来录音，如对讲机、拾音器；</w:t>
            </w:r>
          </w:p>
          <w:p w14:paraId="510C3829" w14:textId="70AB88F6" w:rsidR="00977065" w:rsidRDefault="00977065" w:rsidP="00977065">
            <w:pPr>
              <w:jc w:val="center"/>
              <w:rPr>
                <w:rFonts w:ascii="宋体" w:eastAsia="宋体" w:hAnsi="宋体" w:cs="宋体"/>
                <w:color w:val="000000"/>
                <w:sz w:val="21"/>
                <w:szCs w:val="21"/>
              </w:rPr>
            </w:pPr>
            <w:r w:rsidRPr="00CB5388">
              <w:rPr>
                <w:rFonts w:ascii="宋体" w:eastAsia="宋体" w:hAnsi="宋体" w:cs="宋体" w:hint="eastAsia"/>
                <w:color w:val="000000"/>
                <w:sz w:val="21"/>
                <w:szCs w:val="21"/>
              </w:rPr>
              <w:t>•键控（按键控制）：根据对话的内容而由通话人通过电话按键来决定启动和结束录音。</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36318" w14:textId="77777777" w:rsidR="00977065" w:rsidRDefault="00977065" w:rsidP="00977065">
            <w:pPr>
              <w:jc w:val="center"/>
              <w:rPr>
                <w:rFonts w:ascii="宋体" w:eastAsia="宋体" w:hAnsi="宋体" w:cs="宋体"/>
                <w:color w:val="000000"/>
                <w:sz w:val="21"/>
                <w:szCs w:val="21"/>
              </w:rPr>
            </w:pPr>
            <w:r>
              <w:rPr>
                <w:rFonts w:ascii="宋体" w:eastAsia="宋体" w:hAnsi="宋体" w:cs="宋体" w:hint="eastAsia"/>
                <w:color w:val="000000"/>
                <w:sz w:val="21"/>
                <w:szCs w:val="21"/>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D86A2" w14:textId="77777777" w:rsidR="00977065" w:rsidRDefault="00977065" w:rsidP="00977065">
            <w:pPr>
              <w:jc w:val="center"/>
              <w:rPr>
                <w:rFonts w:ascii="宋体" w:eastAsia="宋体" w:hAnsi="宋体" w:cs="宋体"/>
                <w:color w:val="000000"/>
                <w:sz w:val="21"/>
                <w:szCs w:val="21"/>
              </w:rPr>
            </w:pPr>
            <w:proofErr w:type="gramStart"/>
            <w:r>
              <w:rPr>
                <w:rFonts w:ascii="宋体" w:eastAsia="宋体" w:hAnsi="宋体" w:cs="宋体" w:hint="eastAsia"/>
                <w:color w:val="000000"/>
                <w:sz w:val="21"/>
                <w:szCs w:val="21"/>
              </w:rPr>
              <w:t>个</w:t>
            </w:r>
            <w:proofErr w:type="gramEnd"/>
          </w:p>
        </w:tc>
      </w:tr>
    </w:tbl>
    <w:p w14:paraId="2F347EBB" w14:textId="77777777" w:rsidR="00E15531" w:rsidRDefault="00787873">
      <w:pPr>
        <w:pStyle w:val="2"/>
        <w:numPr>
          <w:ilvl w:val="1"/>
          <w:numId w:val="3"/>
        </w:numPr>
      </w:pPr>
      <w:r>
        <w:t>总务设备管理系统</w:t>
      </w:r>
    </w:p>
    <w:p w14:paraId="0BEE9212" w14:textId="5CDAB817" w:rsidR="00E15531" w:rsidRDefault="00AC4E7E" w:rsidP="00217CFD">
      <w:pPr>
        <w:pStyle w:val="3"/>
      </w:pPr>
      <w:r>
        <w:rPr>
          <w:rFonts w:hint="eastAsia"/>
        </w:rPr>
        <w:t>1.2.1</w:t>
      </w:r>
      <w:r w:rsidR="00787873">
        <w:rPr>
          <w:rFonts w:hint="eastAsia"/>
        </w:rPr>
        <w:t>报修维修</w:t>
      </w:r>
    </w:p>
    <w:p w14:paraId="4CE7E486"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小</w:t>
      </w:r>
      <w:proofErr w:type="gramStart"/>
      <w:r w:rsidRPr="00AF5205">
        <w:rPr>
          <w:rFonts w:asciiTheme="minorEastAsia" w:eastAsiaTheme="minorEastAsia" w:hAnsiTheme="minorEastAsia" w:hint="eastAsia"/>
          <w:sz w:val="21"/>
          <w:szCs w:val="21"/>
        </w:rPr>
        <w:t>程序工</w:t>
      </w:r>
      <w:proofErr w:type="gramEnd"/>
      <w:r w:rsidRPr="00AF5205">
        <w:rPr>
          <w:rFonts w:asciiTheme="minorEastAsia" w:eastAsiaTheme="minorEastAsia" w:hAnsiTheme="minorEastAsia" w:hint="eastAsia"/>
          <w:sz w:val="21"/>
          <w:szCs w:val="21"/>
        </w:rPr>
        <w:t>单登记：</w:t>
      </w:r>
    </w:p>
    <w:p w14:paraId="7736B76D"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支持配置快修入口进行快速报修。</w:t>
      </w:r>
    </w:p>
    <w:p w14:paraId="0927CD22"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lastRenderedPageBreak/>
        <w:t>支持自动带入报修人相关信息，包括报修人姓名、所属科室、联系电话、服务地址等。</w:t>
      </w:r>
    </w:p>
    <w:p w14:paraId="56F540A1"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支持报修类别选择，支持模糊查询及下拉选择。</w:t>
      </w:r>
    </w:p>
    <w:p w14:paraId="19BD51EF"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支持对报修事项进行自定义描述。</w:t>
      </w:r>
    </w:p>
    <w:p w14:paraId="0EFCF174"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支持拍照上传，支持照片涂鸦编辑，对上传的照片进行标注说明。</w:t>
      </w:r>
    </w:p>
    <w:p w14:paraId="18C7A863"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支持添加语言描述，可通过语音方式对问题和故障进行详细说明。</w:t>
      </w:r>
    </w:p>
    <w:p w14:paraId="3E93AF1D"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小</w:t>
      </w:r>
      <w:proofErr w:type="gramStart"/>
      <w:r w:rsidRPr="00AF5205">
        <w:rPr>
          <w:rFonts w:asciiTheme="minorEastAsia" w:eastAsiaTheme="minorEastAsia" w:hAnsiTheme="minorEastAsia" w:hint="eastAsia"/>
          <w:sz w:val="21"/>
          <w:szCs w:val="21"/>
        </w:rPr>
        <w:t>程序工</w:t>
      </w:r>
      <w:proofErr w:type="gramEnd"/>
      <w:r w:rsidRPr="00AF5205">
        <w:rPr>
          <w:rFonts w:asciiTheme="minorEastAsia" w:eastAsiaTheme="minorEastAsia" w:hAnsiTheme="minorEastAsia" w:hint="eastAsia"/>
          <w:sz w:val="21"/>
          <w:szCs w:val="21"/>
        </w:rPr>
        <w:t>单管理：</w:t>
      </w:r>
    </w:p>
    <w:p w14:paraId="42B1BA82"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支持实时在线查询所报维修工单的完成进度，支持查看工单详情。</w:t>
      </w:r>
    </w:p>
    <w:p w14:paraId="374CF84D"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支持通过工单界面直接拨号呼叫维修人员。</w:t>
      </w:r>
    </w:p>
    <w:p w14:paraId="1EDE6B1B"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支持对完工的工单进行在线满意度评价。</w:t>
      </w:r>
    </w:p>
    <w:p w14:paraId="55BFA913"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小程序常用地址管理：</w:t>
      </w:r>
    </w:p>
    <w:p w14:paraId="34C61592"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支持对常用报修地址进行管理，在报修时快速调用。</w:t>
      </w:r>
    </w:p>
    <w:p w14:paraId="2E364972"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支持默认地址选择，方便临床用户快递报修。</w:t>
      </w:r>
    </w:p>
    <w:p w14:paraId="73AC7839"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任务提醒：</w:t>
      </w:r>
      <w:r w:rsidRPr="00AF5205">
        <w:rPr>
          <w:rFonts w:asciiTheme="minorEastAsia" w:eastAsiaTheme="minorEastAsia" w:hAnsiTheme="minorEastAsia"/>
          <w:sz w:val="21"/>
          <w:szCs w:val="21"/>
        </w:rPr>
        <w:t xml:space="preserve"> </w:t>
      </w:r>
      <w:r w:rsidRPr="00AF5205">
        <w:rPr>
          <w:rFonts w:asciiTheme="minorEastAsia" w:eastAsiaTheme="minorEastAsia" w:hAnsiTheme="minorEastAsia" w:hint="eastAsia"/>
          <w:sz w:val="21"/>
          <w:szCs w:val="21"/>
        </w:rPr>
        <w:t>支持新任务提醒，支持弹屏、声音提醒。支持通过提醒界面直接进入工单进行相关操作。</w:t>
      </w:r>
    </w:p>
    <w:p w14:paraId="3A8D0C6E"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维修派工：</w:t>
      </w:r>
      <w:r w:rsidRPr="00AF5205">
        <w:rPr>
          <w:rFonts w:asciiTheme="minorEastAsia" w:eastAsiaTheme="minorEastAsia" w:hAnsiTheme="minorEastAsia"/>
          <w:sz w:val="21"/>
          <w:szCs w:val="21"/>
        </w:rPr>
        <w:t xml:space="preserve"> </w:t>
      </w:r>
      <w:r w:rsidRPr="00AF5205">
        <w:rPr>
          <w:rFonts w:asciiTheme="minorEastAsia" w:eastAsiaTheme="minorEastAsia" w:hAnsiTheme="minorEastAsia" w:hint="eastAsia"/>
          <w:sz w:val="21"/>
          <w:szCs w:val="21"/>
        </w:rPr>
        <w:t>支持将所属本班组的工单分派指定维修人员。支持在服务过程中对已派工的工单进行重派工。支持</w:t>
      </w:r>
      <w:proofErr w:type="gramStart"/>
      <w:r w:rsidRPr="00AF5205">
        <w:rPr>
          <w:rFonts w:asciiTheme="minorEastAsia" w:eastAsiaTheme="minorEastAsia" w:hAnsiTheme="minorEastAsia" w:hint="eastAsia"/>
          <w:sz w:val="21"/>
          <w:szCs w:val="21"/>
        </w:rPr>
        <w:t>重派工时记录重</w:t>
      </w:r>
      <w:proofErr w:type="gramEnd"/>
      <w:r w:rsidRPr="00AF5205">
        <w:rPr>
          <w:rFonts w:asciiTheme="minorEastAsia" w:eastAsiaTheme="minorEastAsia" w:hAnsiTheme="minorEastAsia" w:hint="eastAsia"/>
          <w:sz w:val="21"/>
          <w:szCs w:val="21"/>
        </w:rPr>
        <w:t>派工原因。</w:t>
      </w:r>
    </w:p>
    <w:p w14:paraId="5022BD30"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维修转新单：</w:t>
      </w:r>
      <w:r w:rsidRPr="00AF5205">
        <w:rPr>
          <w:rFonts w:asciiTheme="minorEastAsia" w:eastAsiaTheme="minorEastAsia" w:hAnsiTheme="minorEastAsia"/>
          <w:sz w:val="21"/>
          <w:szCs w:val="21"/>
        </w:rPr>
        <w:t xml:space="preserve"> </w:t>
      </w:r>
      <w:r w:rsidRPr="00AF5205">
        <w:rPr>
          <w:rFonts w:asciiTheme="minorEastAsia" w:eastAsiaTheme="minorEastAsia" w:hAnsiTheme="minorEastAsia" w:hint="eastAsia"/>
          <w:sz w:val="21"/>
          <w:szCs w:val="21"/>
        </w:rPr>
        <w:t>支持将不属于本班组服务范畴的工单进行转新单处理，退回一站</w:t>
      </w:r>
      <w:proofErr w:type="gramStart"/>
      <w:r w:rsidRPr="00AF5205">
        <w:rPr>
          <w:rFonts w:asciiTheme="minorEastAsia" w:eastAsiaTheme="minorEastAsia" w:hAnsiTheme="minorEastAsia" w:hint="eastAsia"/>
          <w:sz w:val="21"/>
          <w:szCs w:val="21"/>
        </w:rPr>
        <w:t>式中心</w:t>
      </w:r>
      <w:proofErr w:type="gramEnd"/>
      <w:r w:rsidRPr="00AF5205">
        <w:rPr>
          <w:rFonts w:asciiTheme="minorEastAsia" w:eastAsiaTheme="minorEastAsia" w:hAnsiTheme="minorEastAsia" w:hint="eastAsia"/>
          <w:sz w:val="21"/>
          <w:szCs w:val="21"/>
        </w:rPr>
        <w:t>进行重新调度派工。支持转新单时说明转新单原因。</w:t>
      </w:r>
    </w:p>
    <w:p w14:paraId="5FC0C37C"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维修开始：支持在开始维修时进行维修开始操作，表明正式开始维修。</w:t>
      </w:r>
    </w:p>
    <w:p w14:paraId="01185F37"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维修暂停：支持在维修开始后对工单进行暂停操作，待维修条件满足时可进行工单恢复。支持暂停工单时进行暂停原因说明。</w:t>
      </w:r>
    </w:p>
    <w:p w14:paraId="1F097B6D"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维修协助：支持在维修过程中发起维修协助，由多人协作完成维修任务。</w:t>
      </w:r>
    </w:p>
    <w:p w14:paraId="49D0D226"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维修完成：支持在完成维修任务后，进行维修完成操作。支持对维修过程进行相关记录说明。支持对维修相关费用进行登记。</w:t>
      </w:r>
    </w:p>
    <w:p w14:paraId="6B1AE111"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支持自动计算维修工时。</w:t>
      </w:r>
    </w:p>
    <w:p w14:paraId="3072E8A5" w14:textId="25B877EB" w:rsidR="00E808A2" w:rsidRPr="002206E7" w:rsidRDefault="00E808A2" w:rsidP="002206E7">
      <w:pPr>
        <w:pStyle w:val="1"/>
        <w:numPr>
          <w:ilvl w:val="0"/>
          <w:numId w:val="0"/>
        </w:numPr>
        <w:rPr>
          <w:rFonts w:asciiTheme="minorEastAsia" w:eastAsiaTheme="minorEastAsia" w:hAnsiTheme="minorEastAsia" w:cstheme="minorBidi"/>
          <w:b w:val="0"/>
          <w:bCs w:val="0"/>
          <w:kern w:val="2"/>
          <w:sz w:val="21"/>
          <w:szCs w:val="21"/>
        </w:rPr>
      </w:pPr>
      <w:r w:rsidRPr="002206E7">
        <w:rPr>
          <w:rFonts w:asciiTheme="minorEastAsia" w:eastAsiaTheme="minorEastAsia" w:hAnsiTheme="minorEastAsia" w:cstheme="minorBidi" w:hint="eastAsia"/>
          <w:b w:val="0"/>
          <w:bCs w:val="0"/>
          <w:kern w:val="2"/>
          <w:sz w:val="21"/>
          <w:szCs w:val="21"/>
        </w:rPr>
        <w:t>维修材料自动出入库管理，即维修材料从</w:t>
      </w:r>
      <w:r w:rsidR="00AC4E7E" w:rsidRPr="002206E7">
        <w:rPr>
          <w:rFonts w:asciiTheme="minorEastAsia" w:eastAsiaTheme="minorEastAsia" w:hAnsiTheme="minorEastAsia" w:cstheme="minorBidi" w:hint="eastAsia"/>
          <w:b w:val="0"/>
          <w:bCs w:val="0"/>
          <w:kern w:val="2"/>
          <w:sz w:val="21"/>
          <w:szCs w:val="21"/>
        </w:rPr>
        <w:t>维修材料</w:t>
      </w:r>
      <w:r w:rsidRPr="002206E7">
        <w:rPr>
          <w:rFonts w:asciiTheme="minorEastAsia" w:eastAsiaTheme="minorEastAsia" w:hAnsiTheme="minorEastAsia" w:cstheme="minorBidi" w:hint="eastAsia"/>
          <w:b w:val="0"/>
          <w:bCs w:val="0"/>
          <w:kern w:val="2"/>
          <w:sz w:val="21"/>
          <w:szCs w:val="21"/>
        </w:rPr>
        <w:t>二级库中领出，</w:t>
      </w:r>
      <w:r w:rsidR="001522B5" w:rsidRPr="002206E7">
        <w:rPr>
          <w:rFonts w:asciiTheme="minorEastAsia" w:eastAsiaTheme="minorEastAsia" w:hAnsiTheme="minorEastAsia" w:cstheme="minorBidi" w:hint="eastAsia"/>
          <w:b w:val="0"/>
          <w:bCs w:val="0"/>
          <w:kern w:val="2"/>
          <w:sz w:val="21"/>
          <w:szCs w:val="21"/>
        </w:rPr>
        <w:t>报修科室</w:t>
      </w:r>
      <w:r w:rsidRPr="002206E7">
        <w:rPr>
          <w:rFonts w:asciiTheme="minorEastAsia" w:eastAsiaTheme="minorEastAsia" w:hAnsiTheme="minorEastAsia" w:cstheme="minorBidi" w:hint="eastAsia"/>
          <w:b w:val="0"/>
          <w:bCs w:val="0"/>
          <w:kern w:val="2"/>
          <w:sz w:val="21"/>
          <w:szCs w:val="21"/>
        </w:rPr>
        <w:t>自动领入，费用直接摊入报修科室。（后面库房管理系统中增加二级</w:t>
      </w:r>
      <w:r w:rsidR="00AC4E7E" w:rsidRPr="002206E7">
        <w:rPr>
          <w:rFonts w:asciiTheme="minorEastAsia" w:eastAsiaTheme="minorEastAsia" w:hAnsiTheme="minorEastAsia" w:cstheme="minorBidi" w:hint="eastAsia"/>
          <w:b w:val="0"/>
          <w:bCs w:val="0"/>
          <w:kern w:val="2"/>
          <w:sz w:val="21"/>
          <w:szCs w:val="21"/>
        </w:rPr>
        <w:t>库</w:t>
      </w:r>
      <w:r w:rsidRPr="002206E7">
        <w:rPr>
          <w:rFonts w:asciiTheme="minorEastAsia" w:eastAsiaTheme="minorEastAsia" w:hAnsiTheme="minorEastAsia" w:cstheme="minorBidi" w:hint="eastAsia"/>
          <w:b w:val="0"/>
          <w:bCs w:val="0"/>
          <w:kern w:val="2"/>
          <w:sz w:val="21"/>
          <w:szCs w:val="21"/>
        </w:rPr>
        <w:t>管理系统</w:t>
      </w:r>
      <w:r w:rsidRPr="002206E7">
        <w:rPr>
          <w:rFonts w:asciiTheme="minorEastAsia" w:eastAsiaTheme="minorEastAsia" w:hAnsiTheme="minorEastAsia" w:cstheme="minorBidi"/>
          <w:b w:val="0"/>
          <w:bCs w:val="0"/>
          <w:kern w:val="2"/>
          <w:sz w:val="21"/>
          <w:szCs w:val="21"/>
        </w:rPr>
        <w:t>）</w:t>
      </w:r>
    </w:p>
    <w:p w14:paraId="0DACC0D2"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工单打印：支持维修服务工单打印，打印格式可按需定制。</w:t>
      </w:r>
    </w:p>
    <w:p w14:paraId="376DE1CD"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维修类别管理：支持对维修类别进行建档管理与维护。支持多层级维修类别管理。</w:t>
      </w:r>
    </w:p>
    <w:p w14:paraId="0D7C4C95"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维修积分管理：支持根据不同的维修类别，维修事项设置相应的维修积分。</w:t>
      </w:r>
    </w:p>
    <w:p w14:paraId="7492967D"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维修绩效管理：支持对维修工单进行绩效打分管理。</w:t>
      </w:r>
    </w:p>
    <w:p w14:paraId="36A4399D"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sz w:val="21"/>
          <w:szCs w:val="21"/>
        </w:rPr>
        <w:t>APP</w:t>
      </w:r>
      <w:r w:rsidRPr="00AF5205">
        <w:rPr>
          <w:rFonts w:asciiTheme="minorEastAsia" w:eastAsiaTheme="minorEastAsia" w:hAnsiTheme="minorEastAsia" w:hint="eastAsia"/>
          <w:sz w:val="21"/>
          <w:szCs w:val="21"/>
        </w:rPr>
        <w:t>工单登记：支持报修类别选择，支持模糊查询及下拉选择。</w:t>
      </w:r>
    </w:p>
    <w:p w14:paraId="55430DC8"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支持对报修事项进行自定义描述。支持拍照上传，支持照片涂鸦编辑，对上传的照片进行标注说明。</w:t>
      </w:r>
    </w:p>
    <w:p w14:paraId="08749205"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sz w:val="21"/>
          <w:szCs w:val="21"/>
        </w:rPr>
        <w:t>APP</w:t>
      </w:r>
      <w:r w:rsidRPr="00AF5205">
        <w:rPr>
          <w:rFonts w:asciiTheme="minorEastAsia" w:eastAsiaTheme="minorEastAsia" w:hAnsiTheme="minorEastAsia" w:hint="eastAsia"/>
          <w:sz w:val="21"/>
          <w:szCs w:val="21"/>
        </w:rPr>
        <w:t>工单派工：支持将所属本班组的工单分派指定维修人员。</w:t>
      </w:r>
    </w:p>
    <w:p w14:paraId="7B126D8E"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支持在服务过程中对已派工的工单进行重派工。支持</w:t>
      </w:r>
      <w:proofErr w:type="gramStart"/>
      <w:r w:rsidRPr="00AF5205">
        <w:rPr>
          <w:rFonts w:asciiTheme="minorEastAsia" w:eastAsiaTheme="minorEastAsia" w:hAnsiTheme="minorEastAsia" w:hint="eastAsia"/>
          <w:sz w:val="21"/>
          <w:szCs w:val="21"/>
        </w:rPr>
        <w:t>重派工时记录重</w:t>
      </w:r>
      <w:proofErr w:type="gramEnd"/>
      <w:r w:rsidRPr="00AF5205">
        <w:rPr>
          <w:rFonts w:asciiTheme="minorEastAsia" w:eastAsiaTheme="minorEastAsia" w:hAnsiTheme="minorEastAsia" w:hint="eastAsia"/>
          <w:sz w:val="21"/>
          <w:szCs w:val="21"/>
        </w:rPr>
        <w:t>派工原因。</w:t>
      </w:r>
    </w:p>
    <w:p w14:paraId="0D01D314"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sz w:val="21"/>
          <w:szCs w:val="21"/>
        </w:rPr>
        <w:t>APP</w:t>
      </w:r>
      <w:proofErr w:type="gramStart"/>
      <w:r w:rsidRPr="00AF5205">
        <w:rPr>
          <w:rFonts w:asciiTheme="minorEastAsia" w:eastAsiaTheme="minorEastAsia" w:hAnsiTheme="minorEastAsia" w:hint="eastAsia"/>
          <w:sz w:val="21"/>
          <w:szCs w:val="21"/>
        </w:rPr>
        <w:t>工单转新</w:t>
      </w:r>
      <w:proofErr w:type="gramEnd"/>
      <w:r w:rsidRPr="00AF5205">
        <w:rPr>
          <w:rFonts w:asciiTheme="minorEastAsia" w:eastAsiaTheme="minorEastAsia" w:hAnsiTheme="minorEastAsia" w:hint="eastAsia"/>
          <w:sz w:val="21"/>
          <w:szCs w:val="21"/>
        </w:rPr>
        <w:t>单：支持将不属于本班组服务范畴的工单进行转新单处理，退回一站</w:t>
      </w:r>
      <w:proofErr w:type="gramStart"/>
      <w:r w:rsidRPr="00AF5205">
        <w:rPr>
          <w:rFonts w:asciiTheme="minorEastAsia" w:eastAsiaTheme="minorEastAsia" w:hAnsiTheme="minorEastAsia" w:hint="eastAsia"/>
          <w:sz w:val="21"/>
          <w:szCs w:val="21"/>
        </w:rPr>
        <w:t>式中心</w:t>
      </w:r>
      <w:proofErr w:type="gramEnd"/>
      <w:r w:rsidRPr="00AF5205">
        <w:rPr>
          <w:rFonts w:asciiTheme="minorEastAsia" w:eastAsiaTheme="minorEastAsia" w:hAnsiTheme="minorEastAsia" w:hint="eastAsia"/>
          <w:sz w:val="21"/>
          <w:szCs w:val="21"/>
        </w:rPr>
        <w:t>进行重新调度派工。支持转新单时说明转新单原因。</w:t>
      </w:r>
    </w:p>
    <w:p w14:paraId="1A0B6EB9"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sz w:val="21"/>
          <w:szCs w:val="21"/>
        </w:rPr>
        <w:t>APP</w:t>
      </w:r>
      <w:r w:rsidRPr="00AF5205">
        <w:rPr>
          <w:rFonts w:asciiTheme="minorEastAsia" w:eastAsiaTheme="minorEastAsia" w:hAnsiTheme="minorEastAsia" w:hint="eastAsia"/>
          <w:sz w:val="21"/>
          <w:szCs w:val="21"/>
        </w:rPr>
        <w:t>工单作废：支持对误报、错报等不需要服务的工单，进行作废处理。支持工单作废原因记录。</w:t>
      </w:r>
    </w:p>
    <w:p w14:paraId="43A37B7C"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sz w:val="21"/>
          <w:szCs w:val="21"/>
        </w:rPr>
        <w:t>APP</w:t>
      </w:r>
      <w:r w:rsidRPr="00AF5205">
        <w:rPr>
          <w:rFonts w:asciiTheme="minorEastAsia" w:eastAsiaTheme="minorEastAsia" w:hAnsiTheme="minorEastAsia" w:hint="eastAsia"/>
          <w:sz w:val="21"/>
          <w:szCs w:val="21"/>
        </w:rPr>
        <w:t>工</w:t>
      </w:r>
      <w:proofErr w:type="gramStart"/>
      <w:r w:rsidRPr="00AF5205">
        <w:rPr>
          <w:rFonts w:asciiTheme="minorEastAsia" w:eastAsiaTheme="minorEastAsia" w:hAnsiTheme="minorEastAsia" w:hint="eastAsia"/>
          <w:sz w:val="21"/>
          <w:szCs w:val="21"/>
        </w:rPr>
        <w:t>单抢单</w:t>
      </w:r>
      <w:proofErr w:type="gramEnd"/>
      <w:r w:rsidRPr="00AF5205">
        <w:rPr>
          <w:rFonts w:asciiTheme="minorEastAsia" w:eastAsiaTheme="minorEastAsia" w:hAnsiTheme="minorEastAsia" w:hint="eastAsia"/>
          <w:sz w:val="21"/>
          <w:szCs w:val="21"/>
        </w:rPr>
        <w:t>：支持对所说本班组的未派工</w:t>
      </w:r>
      <w:proofErr w:type="gramStart"/>
      <w:r w:rsidRPr="00AF5205">
        <w:rPr>
          <w:rFonts w:asciiTheme="minorEastAsia" w:eastAsiaTheme="minorEastAsia" w:hAnsiTheme="minorEastAsia" w:hint="eastAsia"/>
          <w:sz w:val="21"/>
          <w:szCs w:val="21"/>
        </w:rPr>
        <w:t>工</w:t>
      </w:r>
      <w:proofErr w:type="gramEnd"/>
      <w:r w:rsidRPr="00AF5205">
        <w:rPr>
          <w:rFonts w:asciiTheme="minorEastAsia" w:eastAsiaTheme="minorEastAsia" w:hAnsiTheme="minorEastAsia" w:hint="eastAsia"/>
          <w:sz w:val="21"/>
          <w:szCs w:val="21"/>
        </w:rPr>
        <w:t>单进行抢单。</w:t>
      </w:r>
    </w:p>
    <w:p w14:paraId="71C51A70"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sz w:val="21"/>
          <w:szCs w:val="21"/>
        </w:rPr>
        <w:t>APP</w:t>
      </w:r>
      <w:r w:rsidRPr="00AF5205">
        <w:rPr>
          <w:rFonts w:asciiTheme="minorEastAsia" w:eastAsiaTheme="minorEastAsia" w:hAnsiTheme="minorEastAsia" w:hint="eastAsia"/>
          <w:sz w:val="21"/>
          <w:szCs w:val="21"/>
        </w:rPr>
        <w:t>工单开始：支持在开始维修时进行维修开始操作，表明正式开始维修。</w:t>
      </w:r>
    </w:p>
    <w:p w14:paraId="31942516"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sz w:val="21"/>
          <w:szCs w:val="21"/>
        </w:rPr>
        <w:t>APP</w:t>
      </w:r>
      <w:r w:rsidRPr="00AF5205">
        <w:rPr>
          <w:rFonts w:asciiTheme="minorEastAsia" w:eastAsiaTheme="minorEastAsia" w:hAnsiTheme="minorEastAsia" w:hint="eastAsia"/>
          <w:sz w:val="21"/>
          <w:szCs w:val="21"/>
        </w:rPr>
        <w:t>工单暂停：支持在维修开始后对工单进行暂停操作，待维修条件满足时可进行工单恢复。支持暂停工单时进行暂停原因说明。</w:t>
      </w:r>
    </w:p>
    <w:p w14:paraId="1B5F9423"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sz w:val="21"/>
          <w:szCs w:val="21"/>
        </w:rPr>
        <w:lastRenderedPageBreak/>
        <w:t>APP</w:t>
      </w:r>
      <w:r w:rsidRPr="00AF5205">
        <w:rPr>
          <w:rFonts w:asciiTheme="minorEastAsia" w:eastAsiaTheme="minorEastAsia" w:hAnsiTheme="minorEastAsia" w:hint="eastAsia"/>
          <w:sz w:val="21"/>
          <w:szCs w:val="21"/>
        </w:rPr>
        <w:t>工单协助：支持在维修过程中发起维修协助，由多人协作完成维修任务。</w:t>
      </w:r>
    </w:p>
    <w:p w14:paraId="3CC2BFB5"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sz w:val="21"/>
          <w:szCs w:val="21"/>
        </w:rPr>
        <w:t>APP</w:t>
      </w:r>
      <w:r w:rsidRPr="00AF5205">
        <w:rPr>
          <w:rFonts w:asciiTheme="minorEastAsia" w:eastAsiaTheme="minorEastAsia" w:hAnsiTheme="minorEastAsia" w:hint="eastAsia"/>
          <w:sz w:val="21"/>
          <w:szCs w:val="21"/>
        </w:rPr>
        <w:t>工单完成：支持在完成维修任务后，进行维修完成操作。</w:t>
      </w:r>
    </w:p>
    <w:p w14:paraId="1641570D" w14:textId="77777777" w:rsidR="001F1CC7" w:rsidRPr="00AF5205" w:rsidRDefault="001F1CC7" w:rsidP="001F1CC7">
      <w:pPr>
        <w:jc w:val="left"/>
        <w:rPr>
          <w:rFonts w:asciiTheme="minorEastAsia" w:eastAsiaTheme="minorEastAsia" w:hAnsiTheme="minorEastAsia"/>
          <w:sz w:val="21"/>
          <w:szCs w:val="21"/>
        </w:rPr>
      </w:pPr>
      <w:r w:rsidRPr="00AF5205">
        <w:rPr>
          <w:rFonts w:asciiTheme="minorEastAsia" w:eastAsiaTheme="minorEastAsia" w:hAnsiTheme="minorEastAsia" w:hint="eastAsia"/>
          <w:sz w:val="21"/>
          <w:szCs w:val="21"/>
        </w:rPr>
        <w:t>支持对维修过程进行相关记录说明。支持对维修相关费用进行登记。支持对维修过程中所用的配件、材料等相关用料进行登记。</w:t>
      </w:r>
    </w:p>
    <w:p w14:paraId="0BA9D0FA" w14:textId="77777777" w:rsidR="002206E7" w:rsidRPr="00042B68" w:rsidRDefault="001F1CC7" w:rsidP="002206E7">
      <w:pPr>
        <w:pStyle w:val="1"/>
        <w:numPr>
          <w:ilvl w:val="0"/>
          <w:numId w:val="0"/>
        </w:numPr>
        <w:rPr>
          <w:b w:val="0"/>
          <w:bCs w:val="0"/>
          <w:sz w:val="21"/>
          <w:szCs w:val="21"/>
        </w:rPr>
      </w:pPr>
      <w:r w:rsidRPr="00042B68">
        <w:rPr>
          <w:b w:val="0"/>
          <w:bCs w:val="0"/>
          <w:sz w:val="21"/>
          <w:szCs w:val="21"/>
        </w:rPr>
        <w:t>APP工单确认：支持在维修完成后由报修科室人员进行电子签名确认。</w:t>
      </w:r>
    </w:p>
    <w:p w14:paraId="5A4C2774" w14:textId="77261969" w:rsidR="001F1CC7" w:rsidRPr="00042B68" w:rsidRDefault="00AC4E7E" w:rsidP="00042B68">
      <w:pPr>
        <w:pStyle w:val="3"/>
      </w:pPr>
      <w:r>
        <w:rPr>
          <w:rFonts w:hint="eastAsia"/>
        </w:rPr>
        <w:t>1.2.2</w:t>
      </w:r>
      <w:r w:rsidR="00787873" w:rsidRPr="00AF5205">
        <w:rPr>
          <w:rFonts w:hint="eastAsia"/>
        </w:rPr>
        <w:t>设备台账</w:t>
      </w:r>
    </w:p>
    <w:p w14:paraId="41F9A6FE" w14:textId="2E133C71" w:rsidR="001F1CC7" w:rsidRPr="001F1CC7" w:rsidRDefault="001F1CC7" w:rsidP="001F1CC7">
      <w:pPr>
        <w:widowControl/>
        <w:tabs>
          <w:tab w:val="left" w:pos="0"/>
        </w:tabs>
        <w:spacing w:line="360" w:lineRule="auto"/>
        <w:ind w:firstLineChars="200" w:firstLine="420"/>
        <w:rPr>
          <w:rFonts w:ascii="宋体" w:eastAsia="宋体" w:hAnsi="宋体" w:cs="宋体"/>
          <w:sz w:val="21"/>
          <w:szCs w:val="21"/>
        </w:rPr>
      </w:pPr>
      <w:r w:rsidRPr="001F1CC7">
        <w:rPr>
          <w:rFonts w:ascii="宋体" w:eastAsia="宋体" w:hAnsi="宋体" w:cs="宋体" w:hint="eastAsia"/>
          <w:sz w:val="21"/>
          <w:szCs w:val="21"/>
        </w:rPr>
        <w:t>设备台账管理：支持对设备建立</w:t>
      </w:r>
      <w:proofErr w:type="gramStart"/>
      <w:r w:rsidRPr="001F1CC7">
        <w:rPr>
          <w:rFonts w:ascii="宋体" w:eastAsia="宋体" w:hAnsi="宋体" w:cs="宋体" w:hint="eastAsia"/>
          <w:sz w:val="21"/>
          <w:szCs w:val="21"/>
        </w:rPr>
        <w:t>电子化台</w:t>
      </w:r>
      <w:proofErr w:type="gramEnd"/>
      <w:r w:rsidRPr="001F1CC7">
        <w:rPr>
          <w:rFonts w:ascii="宋体" w:eastAsia="宋体" w:hAnsi="宋体" w:cs="宋体" w:hint="eastAsia"/>
          <w:sz w:val="21"/>
          <w:szCs w:val="21"/>
        </w:rPr>
        <w:t>账，对设备的基础性资料进行规范化和制度化的管理。包括设备名称、设备类型、设备编号、安装位置、品牌、型号、供应商、厂商、出厂日期、安装日期、使用日期、使用年限、质保期等。</w:t>
      </w:r>
    </w:p>
    <w:p w14:paraId="21882801" w14:textId="33027B44" w:rsidR="001F1CC7" w:rsidRPr="001F1CC7" w:rsidRDefault="001F1CC7" w:rsidP="001F1CC7">
      <w:pPr>
        <w:widowControl/>
        <w:tabs>
          <w:tab w:val="left" w:pos="0"/>
        </w:tabs>
        <w:spacing w:line="360" w:lineRule="auto"/>
        <w:ind w:firstLineChars="200" w:firstLine="420"/>
        <w:rPr>
          <w:rFonts w:ascii="宋体" w:eastAsia="宋体" w:hAnsi="宋体" w:cs="宋体"/>
          <w:sz w:val="21"/>
          <w:szCs w:val="21"/>
        </w:rPr>
      </w:pPr>
      <w:r w:rsidRPr="001F1CC7">
        <w:rPr>
          <w:rFonts w:ascii="宋体" w:eastAsia="宋体" w:hAnsi="宋体" w:cs="宋体" w:hint="eastAsia"/>
          <w:sz w:val="21"/>
          <w:szCs w:val="21"/>
        </w:rPr>
        <w:t>设备</w:t>
      </w:r>
      <w:proofErr w:type="gramStart"/>
      <w:r w:rsidRPr="001F1CC7">
        <w:rPr>
          <w:rFonts w:ascii="宋体" w:eastAsia="宋体" w:hAnsi="宋体" w:cs="宋体" w:hint="eastAsia"/>
          <w:sz w:val="21"/>
          <w:szCs w:val="21"/>
        </w:rPr>
        <w:t>二维码管理</w:t>
      </w:r>
      <w:proofErr w:type="gramEnd"/>
      <w:r w:rsidRPr="001F1CC7">
        <w:rPr>
          <w:rFonts w:ascii="宋体" w:eastAsia="宋体" w:hAnsi="宋体" w:cs="宋体" w:hint="eastAsia"/>
          <w:sz w:val="21"/>
          <w:szCs w:val="21"/>
        </w:rPr>
        <w:t>：支持生成并打印设备二维码，支持批量生成、打印二维码，支持二</w:t>
      </w:r>
      <w:proofErr w:type="gramStart"/>
      <w:r w:rsidRPr="001F1CC7">
        <w:rPr>
          <w:rFonts w:ascii="宋体" w:eastAsia="宋体" w:hAnsi="宋体" w:cs="宋体" w:hint="eastAsia"/>
          <w:sz w:val="21"/>
          <w:szCs w:val="21"/>
        </w:rPr>
        <w:t>维码显示</w:t>
      </w:r>
      <w:proofErr w:type="gramEnd"/>
      <w:r w:rsidRPr="001F1CC7">
        <w:rPr>
          <w:rFonts w:ascii="宋体" w:eastAsia="宋体" w:hAnsi="宋体" w:cs="宋体" w:hint="eastAsia"/>
          <w:sz w:val="21"/>
          <w:szCs w:val="21"/>
        </w:rPr>
        <w:t>内容定制。</w:t>
      </w:r>
    </w:p>
    <w:p w14:paraId="7F737E02" w14:textId="013FACBC" w:rsidR="001F1CC7" w:rsidRPr="001F1CC7" w:rsidRDefault="001F1CC7" w:rsidP="001F1CC7">
      <w:pPr>
        <w:widowControl/>
        <w:tabs>
          <w:tab w:val="left" w:pos="0"/>
        </w:tabs>
        <w:spacing w:line="360" w:lineRule="auto"/>
        <w:ind w:firstLineChars="200" w:firstLine="420"/>
        <w:rPr>
          <w:rFonts w:ascii="宋体" w:eastAsia="宋体" w:hAnsi="宋体" w:cs="宋体"/>
          <w:sz w:val="21"/>
          <w:szCs w:val="21"/>
        </w:rPr>
      </w:pPr>
      <w:r w:rsidRPr="001F1CC7">
        <w:rPr>
          <w:rFonts w:ascii="宋体" w:eastAsia="宋体" w:hAnsi="宋体" w:cs="宋体" w:hint="eastAsia"/>
          <w:sz w:val="21"/>
          <w:szCs w:val="21"/>
        </w:rPr>
        <w:t>设备资料管理：支持</w:t>
      </w:r>
      <w:proofErr w:type="gramStart"/>
      <w:r w:rsidRPr="001F1CC7">
        <w:rPr>
          <w:rFonts w:ascii="宋体" w:eastAsia="宋体" w:hAnsi="宋体" w:cs="宋体" w:hint="eastAsia"/>
          <w:sz w:val="21"/>
          <w:szCs w:val="21"/>
        </w:rPr>
        <w:t>上传各类</w:t>
      </w:r>
      <w:proofErr w:type="gramEnd"/>
      <w:r w:rsidRPr="001F1CC7">
        <w:rPr>
          <w:rFonts w:ascii="宋体" w:eastAsia="宋体" w:hAnsi="宋体" w:cs="宋体" w:hint="eastAsia"/>
          <w:sz w:val="21"/>
          <w:szCs w:val="21"/>
        </w:rPr>
        <w:t>设备资料，支持各种文件格式，如</w:t>
      </w:r>
      <w:r w:rsidRPr="001F1CC7">
        <w:rPr>
          <w:rFonts w:ascii="宋体" w:eastAsia="宋体" w:hAnsi="宋体" w:cs="宋体"/>
          <w:sz w:val="21"/>
          <w:szCs w:val="21"/>
        </w:rPr>
        <w:t>WORD</w:t>
      </w:r>
      <w:r w:rsidRPr="001F1CC7">
        <w:rPr>
          <w:rFonts w:ascii="宋体" w:eastAsia="宋体" w:hAnsi="宋体" w:cs="宋体" w:hint="eastAsia"/>
          <w:sz w:val="21"/>
          <w:szCs w:val="21"/>
        </w:rPr>
        <w:t>、</w:t>
      </w:r>
      <w:r w:rsidRPr="001F1CC7">
        <w:rPr>
          <w:rFonts w:ascii="宋体" w:eastAsia="宋体" w:hAnsi="宋体" w:cs="宋体"/>
          <w:sz w:val="21"/>
          <w:szCs w:val="21"/>
        </w:rPr>
        <w:t>PDF</w:t>
      </w:r>
      <w:r w:rsidRPr="001F1CC7">
        <w:rPr>
          <w:rFonts w:ascii="宋体" w:eastAsia="宋体" w:hAnsi="宋体" w:cs="宋体" w:hint="eastAsia"/>
          <w:sz w:val="21"/>
          <w:szCs w:val="21"/>
        </w:rPr>
        <w:t>、图片等。</w:t>
      </w:r>
    </w:p>
    <w:p w14:paraId="0CB61627" w14:textId="02D25149" w:rsidR="001F1CC7" w:rsidRPr="001F1CC7" w:rsidRDefault="001F1CC7" w:rsidP="001F1CC7">
      <w:pPr>
        <w:widowControl/>
        <w:tabs>
          <w:tab w:val="left" w:pos="0"/>
        </w:tabs>
        <w:spacing w:line="360" w:lineRule="auto"/>
        <w:ind w:firstLineChars="200" w:firstLine="420"/>
        <w:rPr>
          <w:rFonts w:ascii="宋体" w:eastAsia="宋体" w:hAnsi="宋体" w:cs="宋体"/>
          <w:sz w:val="21"/>
          <w:szCs w:val="21"/>
        </w:rPr>
      </w:pPr>
      <w:r w:rsidRPr="001F1CC7">
        <w:rPr>
          <w:rFonts w:ascii="宋体" w:eastAsia="宋体" w:hAnsi="宋体" w:cs="宋体" w:hint="eastAsia"/>
          <w:sz w:val="21"/>
          <w:szCs w:val="21"/>
        </w:rPr>
        <w:t>设备参数管理：支持对设备的各类参数进行维护与管理。</w:t>
      </w:r>
    </w:p>
    <w:p w14:paraId="407CA0B9" w14:textId="59851EB5" w:rsidR="001F1CC7" w:rsidRPr="001F1CC7" w:rsidRDefault="001F1CC7" w:rsidP="001F1CC7">
      <w:pPr>
        <w:widowControl/>
        <w:tabs>
          <w:tab w:val="left" w:pos="0"/>
        </w:tabs>
        <w:spacing w:line="360" w:lineRule="auto"/>
        <w:ind w:firstLineChars="200" w:firstLine="420"/>
        <w:rPr>
          <w:rFonts w:ascii="宋体" w:eastAsia="宋体" w:hAnsi="宋体" w:cs="宋体"/>
          <w:sz w:val="21"/>
          <w:szCs w:val="21"/>
        </w:rPr>
      </w:pPr>
      <w:r w:rsidRPr="001F1CC7">
        <w:rPr>
          <w:rFonts w:ascii="宋体" w:eastAsia="宋体" w:hAnsi="宋体" w:cs="宋体" w:hint="eastAsia"/>
          <w:sz w:val="21"/>
          <w:szCs w:val="21"/>
        </w:rPr>
        <w:t>服务区域管理：支持对设备的服务区域的维护和管理。</w:t>
      </w:r>
    </w:p>
    <w:p w14:paraId="082EA8C9" w14:textId="62F7EC24" w:rsidR="001F1CC7" w:rsidRPr="001F1CC7" w:rsidRDefault="001F1CC7" w:rsidP="001F1CC7">
      <w:pPr>
        <w:widowControl/>
        <w:tabs>
          <w:tab w:val="left" w:pos="0"/>
        </w:tabs>
        <w:spacing w:line="360" w:lineRule="auto"/>
        <w:ind w:firstLineChars="200" w:firstLine="420"/>
        <w:rPr>
          <w:rFonts w:ascii="宋体" w:eastAsia="宋体" w:hAnsi="宋体" w:cs="宋体"/>
          <w:sz w:val="21"/>
          <w:szCs w:val="21"/>
        </w:rPr>
      </w:pPr>
      <w:r w:rsidRPr="001F1CC7">
        <w:rPr>
          <w:rFonts w:ascii="宋体" w:eastAsia="宋体" w:hAnsi="宋体" w:cs="宋体" w:hint="eastAsia"/>
          <w:sz w:val="21"/>
          <w:szCs w:val="21"/>
        </w:rPr>
        <w:t>服务设备关联：支持对主设备的附属设备进行关联，在建立</w:t>
      </w:r>
      <w:proofErr w:type="gramStart"/>
      <w:r w:rsidRPr="001F1CC7">
        <w:rPr>
          <w:rFonts w:ascii="宋体" w:eastAsia="宋体" w:hAnsi="宋体" w:cs="宋体" w:hint="eastAsia"/>
          <w:sz w:val="21"/>
          <w:szCs w:val="21"/>
        </w:rPr>
        <w:t>系统台</w:t>
      </w:r>
      <w:proofErr w:type="gramEnd"/>
      <w:r w:rsidRPr="001F1CC7">
        <w:rPr>
          <w:rFonts w:ascii="宋体" w:eastAsia="宋体" w:hAnsi="宋体" w:cs="宋体" w:hint="eastAsia"/>
          <w:sz w:val="21"/>
          <w:szCs w:val="21"/>
        </w:rPr>
        <w:t>账的同时可与其服务主设备进行关联。</w:t>
      </w:r>
    </w:p>
    <w:p w14:paraId="010DD6C1" w14:textId="5C2AFF43" w:rsidR="001F1CC7" w:rsidRPr="001F1CC7" w:rsidRDefault="001F1CC7" w:rsidP="001F1CC7">
      <w:pPr>
        <w:widowControl/>
        <w:tabs>
          <w:tab w:val="left" w:pos="0"/>
        </w:tabs>
        <w:spacing w:line="360" w:lineRule="auto"/>
        <w:ind w:firstLineChars="200" w:firstLine="420"/>
        <w:rPr>
          <w:rFonts w:ascii="宋体" w:eastAsia="宋体" w:hAnsi="宋体" w:cs="宋体"/>
          <w:sz w:val="21"/>
          <w:szCs w:val="21"/>
        </w:rPr>
      </w:pPr>
      <w:r w:rsidRPr="001F1CC7">
        <w:rPr>
          <w:rFonts w:ascii="宋体" w:eastAsia="宋体" w:hAnsi="宋体" w:cs="宋体" w:hint="eastAsia"/>
          <w:sz w:val="21"/>
          <w:szCs w:val="21"/>
        </w:rPr>
        <w:t>设备巡检参数管理：支持设备巡检参数维护与管理，可通过巡检参数设置对应设备的巡检参数，制定巡检计划时可直接调用该信息，支持参数的导入、导出及手动添加。</w:t>
      </w:r>
    </w:p>
    <w:p w14:paraId="0AF45247" w14:textId="788F938A" w:rsidR="001F1CC7" w:rsidRPr="001F1CC7" w:rsidRDefault="001F1CC7" w:rsidP="001F1CC7">
      <w:pPr>
        <w:widowControl/>
        <w:tabs>
          <w:tab w:val="left" w:pos="0"/>
        </w:tabs>
        <w:spacing w:line="360" w:lineRule="auto"/>
        <w:ind w:firstLineChars="200" w:firstLine="420"/>
        <w:rPr>
          <w:rFonts w:ascii="宋体" w:eastAsia="宋体" w:hAnsi="宋体" w:cs="宋体"/>
          <w:sz w:val="21"/>
          <w:szCs w:val="21"/>
        </w:rPr>
      </w:pPr>
      <w:r w:rsidRPr="001F1CC7">
        <w:rPr>
          <w:rFonts w:ascii="宋体" w:eastAsia="宋体" w:hAnsi="宋体" w:cs="宋体" w:hint="eastAsia"/>
          <w:sz w:val="21"/>
          <w:szCs w:val="21"/>
        </w:rPr>
        <w:t>设备保养参数管理：支持设备保养参数维护与管理，可通过保养参数设置对应设备的保养参数，制定保养计划时可直接调用该信息，支持参数的导入、导出及手动添加。</w:t>
      </w:r>
    </w:p>
    <w:p w14:paraId="5A052F0E" w14:textId="371C0C0B" w:rsidR="001F1CC7" w:rsidRPr="001F1CC7" w:rsidRDefault="001F1CC7" w:rsidP="001F1CC7">
      <w:pPr>
        <w:widowControl/>
        <w:tabs>
          <w:tab w:val="left" w:pos="0"/>
        </w:tabs>
        <w:spacing w:line="360" w:lineRule="auto"/>
        <w:ind w:firstLineChars="200" w:firstLine="420"/>
        <w:rPr>
          <w:rFonts w:ascii="宋体" w:eastAsia="宋体" w:hAnsi="宋体" w:cs="宋体"/>
          <w:sz w:val="21"/>
          <w:szCs w:val="21"/>
        </w:rPr>
      </w:pPr>
      <w:r w:rsidRPr="001F1CC7">
        <w:rPr>
          <w:rFonts w:ascii="宋体" w:eastAsia="宋体" w:hAnsi="宋体" w:cs="宋体" w:hint="eastAsia"/>
          <w:sz w:val="21"/>
          <w:szCs w:val="21"/>
        </w:rPr>
        <w:t>巡检记录查询：支持设备管理系统与巡检管理系统关联，实时查询设备的历史巡检记录。</w:t>
      </w:r>
    </w:p>
    <w:p w14:paraId="13EB1972" w14:textId="4A06E606" w:rsidR="001F1CC7" w:rsidRPr="001F1CC7" w:rsidRDefault="001F1CC7" w:rsidP="001F1CC7">
      <w:pPr>
        <w:widowControl/>
        <w:tabs>
          <w:tab w:val="left" w:pos="0"/>
        </w:tabs>
        <w:spacing w:line="360" w:lineRule="auto"/>
        <w:ind w:firstLineChars="200" w:firstLine="420"/>
        <w:rPr>
          <w:rFonts w:ascii="宋体" w:eastAsia="宋体" w:hAnsi="宋体" w:cs="宋体"/>
          <w:sz w:val="21"/>
          <w:szCs w:val="21"/>
        </w:rPr>
      </w:pPr>
      <w:r w:rsidRPr="001F1CC7">
        <w:rPr>
          <w:rFonts w:ascii="宋体" w:eastAsia="宋体" w:hAnsi="宋体" w:cs="宋体" w:hint="eastAsia"/>
          <w:sz w:val="21"/>
          <w:szCs w:val="21"/>
        </w:rPr>
        <w:t>保养记录查询：支持设备管理系统与保养管理系统关联，实时查询设备的历史保养记录。</w:t>
      </w:r>
    </w:p>
    <w:p w14:paraId="3D3BF50B" w14:textId="05B360D4" w:rsidR="001F1CC7" w:rsidRPr="001F1CC7" w:rsidRDefault="001F1CC7" w:rsidP="001F1CC7">
      <w:pPr>
        <w:widowControl/>
        <w:tabs>
          <w:tab w:val="left" w:pos="0"/>
        </w:tabs>
        <w:spacing w:line="360" w:lineRule="auto"/>
        <w:ind w:firstLineChars="200" w:firstLine="420"/>
        <w:rPr>
          <w:rFonts w:ascii="宋体" w:eastAsia="宋体" w:hAnsi="宋体" w:cs="宋体"/>
          <w:sz w:val="21"/>
          <w:szCs w:val="21"/>
        </w:rPr>
      </w:pPr>
      <w:r w:rsidRPr="001F1CC7">
        <w:rPr>
          <w:rFonts w:ascii="宋体" w:eastAsia="宋体" w:hAnsi="宋体" w:cs="宋体" w:hint="eastAsia"/>
          <w:sz w:val="21"/>
          <w:szCs w:val="21"/>
        </w:rPr>
        <w:t>维修记录查询：支持设备管理系统与维修管理系统关联，实时查询设备的历史维修记录。</w:t>
      </w:r>
    </w:p>
    <w:p w14:paraId="40347D8A" w14:textId="4D966707" w:rsidR="001F1CC7" w:rsidRPr="001F1CC7" w:rsidRDefault="001F1CC7" w:rsidP="001F1CC7">
      <w:pPr>
        <w:widowControl/>
        <w:tabs>
          <w:tab w:val="left" w:pos="0"/>
        </w:tabs>
        <w:spacing w:line="360" w:lineRule="auto"/>
        <w:ind w:firstLineChars="200" w:firstLine="420"/>
        <w:rPr>
          <w:rFonts w:ascii="宋体" w:eastAsia="宋体" w:hAnsi="宋体" w:cs="宋体"/>
          <w:sz w:val="21"/>
          <w:szCs w:val="21"/>
        </w:rPr>
      </w:pPr>
      <w:r w:rsidRPr="001F1CC7">
        <w:rPr>
          <w:rFonts w:ascii="宋体" w:eastAsia="宋体" w:hAnsi="宋体" w:cs="宋体" w:hint="eastAsia"/>
          <w:sz w:val="21"/>
          <w:szCs w:val="21"/>
        </w:rPr>
        <w:t>设备年检信息管理：支持对设备的年检信息进行维护管理，在年检到期前进行提醒。</w:t>
      </w:r>
    </w:p>
    <w:p w14:paraId="2BAD6407" w14:textId="38C0E91B" w:rsidR="001F1CC7" w:rsidRDefault="001F1CC7" w:rsidP="001F1CC7">
      <w:pPr>
        <w:widowControl/>
        <w:tabs>
          <w:tab w:val="left" w:pos="0"/>
        </w:tabs>
        <w:spacing w:line="360" w:lineRule="auto"/>
        <w:ind w:firstLineChars="200" w:firstLine="420"/>
        <w:rPr>
          <w:rFonts w:ascii="宋体" w:eastAsia="宋体" w:hAnsi="宋体" w:cs="宋体"/>
          <w:sz w:val="21"/>
          <w:szCs w:val="21"/>
        </w:rPr>
      </w:pPr>
      <w:r w:rsidRPr="001F1CC7">
        <w:rPr>
          <w:rFonts w:ascii="宋体" w:eastAsia="宋体" w:hAnsi="宋体" w:cs="宋体" w:hint="eastAsia"/>
          <w:sz w:val="21"/>
          <w:szCs w:val="21"/>
        </w:rPr>
        <w:t>设备类型管理：支持多层级</w:t>
      </w:r>
      <w:proofErr w:type="gramStart"/>
      <w:r w:rsidRPr="001F1CC7">
        <w:rPr>
          <w:rFonts w:ascii="宋体" w:eastAsia="宋体" w:hAnsi="宋体" w:cs="宋体" w:hint="eastAsia"/>
          <w:sz w:val="21"/>
          <w:szCs w:val="21"/>
        </w:rPr>
        <w:t>分类分类</w:t>
      </w:r>
      <w:proofErr w:type="gramEnd"/>
      <w:r w:rsidRPr="001F1CC7">
        <w:rPr>
          <w:rFonts w:ascii="宋体" w:eastAsia="宋体" w:hAnsi="宋体" w:cs="宋体" w:hint="eastAsia"/>
          <w:sz w:val="21"/>
          <w:szCs w:val="21"/>
        </w:rPr>
        <w:t>管理，支持对设备类的常用设备参数、巡检参数、保养参数进行集中维护维护。</w:t>
      </w:r>
    </w:p>
    <w:p w14:paraId="74B46A0C" w14:textId="5AF6F477" w:rsidR="00E15531" w:rsidRDefault="00AC4E7E" w:rsidP="002206E7">
      <w:pPr>
        <w:pStyle w:val="3"/>
      </w:pPr>
      <w:r>
        <w:rPr>
          <w:rFonts w:hint="eastAsia"/>
        </w:rPr>
        <w:t>1.2.3</w:t>
      </w:r>
      <w:r w:rsidR="00787873">
        <w:rPr>
          <w:rFonts w:hint="eastAsia"/>
        </w:rPr>
        <w:t>巡检管理</w:t>
      </w:r>
    </w:p>
    <w:p w14:paraId="751092E1" w14:textId="77777777" w:rsidR="00A46EA4" w:rsidRPr="00A46EA4" w:rsidRDefault="00A46EA4" w:rsidP="00AF5205">
      <w:pPr>
        <w:spacing w:line="360" w:lineRule="auto"/>
        <w:rPr>
          <w:rFonts w:ascii="新宋体" w:eastAsia="新宋体" w:hAnsi="新宋体" w:cs="宋体"/>
          <w:sz w:val="21"/>
          <w:szCs w:val="21"/>
        </w:rPr>
      </w:pPr>
      <w:bookmarkStart w:id="2" w:name="_Toc405225245"/>
      <w:bookmarkStart w:id="3" w:name="_Toc427867473"/>
      <w:bookmarkStart w:id="4" w:name="_Toc375736060"/>
      <w:r w:rsidRPr="00A46EA4">
        <w:rPr>
          <w:rFonts w:ascii="新宋体" w:eastAsia="新宋体" w:hAnsi="新宋体" w:cs="宋体"/>
          <w:sz w:val="21"/>
          <w:szCs w:val="21"/>
        </w:rPr>
        <w:t></w:t>
      </w:r>
      <w:r w:rsidRPr="00A46EA4">
        <w:rPr>
          <w:rFonts w:ascii="新宋体" w:eastAsia="新宋体" w:hAnsi="新宋体" w:cs="宋体"/>
          <w:sz w:val="21"/>
          <w:szCs w:val="21"/>
        </w:rPr>
        <w:tab/>
      </w:r>
      <w:r w:rsidRPr="00A46EA4">
        <w:rPr>
          <w:rFonts w:ascii="新宋体" w:eastAsia="新宋体" w:hAnsi="新宋体" w:cs="宋体" w:hint="eastAsia"/>
          <w:sz w:val="21"/>
          <w:szCs w:val="21"/>
        </w:rPr>
        <w:t>巡检点管理：支持对巡检的各巡检点进行设置与维护，支持巡检点与相关巡检设备绑定。</w:t>
      </w:r>
    </w:p>
    <w:p w14:paraId="17DFC8D6" w14:textId="77777777" w:rsidR="00A46EA4" w:rsidRPr="00A46EA4" w:rsidRDefault="00A46EA4" w:rsidP="00AF5205">
      <w:pPr>
        <w:spacing w:line="360" w:lineRule="auto"/>
        <w:rPr>
          <w:rFonts w:ascii="新宋体" w:eastAsia="新宋体" w:hAnsi="新宋体" w:cs="宋体"/>
          <w:sz w:val="21"/>
          <w:szCs w:val="21"/>
        </w:rPr>
      </w:pPr>
      <w:r w:rsidRPr="00A46EA4">
        <w:rPr>
          <w:rFonts w:ascii="新宋体" w:eastAsia="新宋体" w:hAnsi="新宋体" w:cs="宋体"/>
          <w:sz w:val="21"/>
          <w:szCs w:val="21"/>
        </w:rPr>
        <w:t></w:t>
      </w:r>
      <w:r w:rsidRPr="00A46EA4">
        <w:rPr>
          <w:rFonts w:ascii="新宋体" w:eastAsia="新宋体" w:hAnsi="新宋体" w:cs="宋体"/>
          <w:sz w:val="21"/>
          <w:szCs w:val="21"/>
        </w:rPr>
        <w:tab/>
      </w:r>
      <w:r w:rsidRPr="00A46EA4">
        <w:rPr>
          <w:rFonts w:ascii="新宋体" w:eastAsia="新宋体" w:hAnsi="新宋体" w:cs="宋体" w:hint="eastAsia"/>
          <w:sz w:val="21"/>
          <w:szCs w:val="21"/>
        </w:rPr>
        <w:t>巡检模板管理：支持将日常巡检任务保存为模板，在需要时直接调用。</w:t>
      </w:r>
    </w:p>
    <w:p w14:paraId="7F288065" w14:textId="77777777" w:rsidR="00A46EA4" w:rsidRPr="00A46EA4" w:rsidRDefault="00A46EA4" w:rsidP="00AF5205">
      <w:pPr>
        <w:spacing w:line="360" w:lineRule="auto"/>
        <w:rPr>
          <w:rFonts w:ascii="新宋体" w:eastAsia="新宋体" w:hAnsi="新宋体" w:cs="宋体"/>
          <w:sz w:val="21"/>
          <w:szCs w:val="21"/>
        </w:rPr>
      </w:pPr>
      <w:r w:rsidRPr="00A46EA4">
        <w:rPr>
          <w:rFonts w:ascii="新宋体" w:eastAsia="新宋体" w:hAnsi="新宋体" w:cs="宋体"/>
          <w:sz w:val="21"/>
          <w:szCs w:val="21"/>
        </w:rPr>
        <w:t></w:t>
      </w:r>
      <w:r w:rsidRPr="00A46EA4">
        <w:rPr>
          <w:rFonts w:ascii="新宋体" w:eastAsia="新宋体" w:hAnsi="新宋体" w:cs="宋体"/>
          <w:sz w:val="21"/>
          <w:szCs w:val="21"/>
        </w:rPr>
        <w:tab/>
      </w:r>
      <w:r w:rsidRPr="00A46EA4">
        <w:rPr>
          <w:rFonts w:ascii="新宋体" w:eastAsia="新宋体" w:hAnsi="新宋体" w:cs="宋体" w:hint="eastAsia"/>
          <w:sz w:val="21"/>
          <w:szCs w:val="21"/>
        </w:rPr>
        <w:t>巡检日程管理：支持按周期性自动生成巡检或手动生成巡检计划。</w:t>
      </w:r>
    </w:p>
    <w:p w14:paraId="4FD2ADE8" w14:textId="77777777" w:rsidR="00A46EA4" w:rsidRPr="00A46EA4" w:rsidRDefault="00A46EA4" w:rsidP="00AF5205">
      <w:pPr>
        <w:spacing w:line="360" w:lineRule="auto"/>
        <w:rPr>
          <w:rFonts w:ascii="新宋体" w:eastAsia="新宋体" w:hAnsi="新宋体" w:cs="宋体"/>
          <w:sz w:val="21"/>
          <w:szCs w:val="21"/>
        </w:rPr>
      </w:pPr>
      <w:r w:rsidRPr="00A46EA4">
        <w:rPr>
          <w:rFonts w:ascii="新宋体" w:eastAsia="新宋体" w:hAnsi="新宋体" w:cs="宋体"/>
          <w:sz w:val="21"/>
          <w:szCs w:val="21"/>
        </w:rPr>
        <w:t></w:t>
      </w:r>
      <w:r w:rsidRPr="00A46EA4">
        <w:rPr>
          <w:rFonts w:ascii="新宋体" w:eastAsia="新宋体" w:hAnsi="新宋体" w:cs="宋体"/>
          <w:sz w:val="21"/>
          <w:szCs w:val="21"/>
        </w:rPr>
        <w:tab/>
      </w:r>
      <w:r w:rsidRPr="00A46EA4">
        <w:rPr>
          <w:rFonts w:ascii="新宋体" w:eastAsia="新宋体" w:hAnsi="新宋体" w:cs="宋体" w:hint="eastAsia"/>
          <w:sz w:val="21"/>
          <w:szCs w:val="21"/>
        </w:rPr>
        <w:t>巡检任务管理：支持对按巡检计划生成的</w:t>
      </w:r>
      <w:proofErr w:type="gramStart"/>
      <w:r w:rsidRPr="00A46EA4">
        <w:rPr>
          <w:rFonts w:ascii="新宋体" w:eastAsia="新宋体" w:hAnsi="新宋体" w:cs="宋体" w:hint="eastAsia"/>
          <w:sz w:val="21"/>
          <w:szCs w:val="21"/>
        </w:rPr>
        <w:t>巡检工</w:t>
      </w:r>
      <w:proofErr w:type="gramEnd"/>
      <w:r w:rsidRPr="00A46EA4">
        <w:rPr>
          <w:rFonts w:ascii="新宋体" w:eastAsia="新宋体" w:hAnsi="新宋体" w:cs="宋体" w:hint="eastAsia"/>
          <w:sz w:val="21"/>
          <w:szCs w:val="21"/>
        </w:rPr>
        <w:t>单进行派工、巡检记录、故障报修等操</w:t>
      </w:r>
      <w:r w:rsidRPr="00A46EA4">
        <w:rPr>
          <w:rFonts w:ascii="新宋体" w:eastAsia="新宋体" w:hAnsi="新宋体" w:cs="宋体" w:hint="eastAsia"/>
          <w:sz w:val="21"/>
          <w:szCs w:val="21"/>
        </w:rPr>
        <w:lastRenderedPageBreak/>
        <w:t>作；支持手动新增临时性巡检任务，支持通过调用巡检点或巡检模板快速生成巡检任务。</w:t>
      </w:r>
    </w:p>
    <w:p w14:paraId="60668A00" w14:textId="77777777" w:rsidR="00A46EA4" w:rsidRPr="00A46EA4" w:rsidRDefault="00A46EA4" w:rsidP="00AF5205">
      <w:pPr>
        <w:spacing w:line="360" w:lineRule="auto"/>
        <w:rPr>
          <w:rFonts w:ascii="新宋体" w:eastAsia="新宋体" w:hAnsi="新宋体" w:cs="宋体"/>
          <w:sz w:val="21"/>
          <w:szCs w:val="21"/>
        </w:rPr>
      </w:pPr>
      <w:r w:rsidRPr="00A46EA4">
        <w:rPr>
          <w:rFonts w:ascii="新宋体" w:eastAsia="新宋体" w:hAnsi="新宋体" w:cs="宋体"/>
          <w:sz w:val="21"/>
          <w:szCs w:val="21"/>
        </w:rPr>
        <w:t></w:t>
      </w:r>
      <w:r w:rsidRPr="00A46EA4">
        <w:rPr>
          <w:rFonts w:ascii="新宋体" w:eastAsia="新宋体" w:hAnsi="新宋体" w:cs="宋体"/>
          <w:sz w:val="21"/>
          <w:szCs w:val="21"/>
        </w:rPr>
        <w:tab/>
      </w:r>
      <w:r w:rsidRPr="00A46EA4">
        <w:rPr>
          <w:rFonts w:ascii="新宋体" w:eastAsia="新宋体" w:hAnsi="新宋体" w:cs="宋体" w:hint="eastAsia"/>
          <w:sz w:val="21"/>
          <w:szCs w:val="21"/>
        </w:rPr>
        <w:t>巡检故障管理：支持对巡检发现的故障进行故障处理，支持一键报修。</w:t>
      </w:r>
    </w:p>
    <w:p w14:paraId="58C91158" w14:textId="77777777" w:rsidR="00A46EA4" w:rsidRPr="00A46EA4" w:rsidRDefault="00A46EA4" w:rsidP="00AF5205">
      <w:pPr>
        <w:spacing w:line="360" w:lineRule="auto"/>
        <w:rPr>
          <w:rFonts w:ascii="新宋体" w:eastAsia="新宋体" w:hAnsi="新宋体" w:cs="宋体"/>
          <w:sz w:val="21"/>
          <w:szCs w:val="21"/>
        </w:rPr>
      </w:pPr>
      <w:r w:rsidRPr="00A46EA4">
        <w:rPr>
          <w:rFonts w:ascii="新宋体" w:eastAsia="新宋体" w:hAnsi="新宋体" w:cs="宋体"/>
          <w:sz w:val="21"/>
          <w:szCs w:val="21"/>
        </w:rPr>
        <w:t></w:t>
      </w:r>
      <w:r w:rsidRPr="00A46EA4">
        <w:rPr>
          <w:rFonts w:ascii="新宋体" w:eastAsia="新宋体" w:hAnsi="新宋体" w:cs="宋体"/>
          <w:sz w:val="21"/>
          <w:szCs w:val="21"/>
        </w:rPr>
        <w:tab/>
      </w:r>
      <w:r w:rsidRPr="00A46EA4">
        <w:rPr>
          <w:rFonts w:ascii="新宋体" w:eastAsia="新宋体" w:hAnsi="新宋体" w:cs="宋体" w:hint="eastAsia"/>
          <w:sz w:val="21"/>
          <w:szCs w:val="21"/>
        </w:rPr>
        <w:t>设备信息查询：支持通过移动端扫描设备</w:t>
      </w:r>
      <w:proofErr w:type="gramStart"/>
      <w:r w:rsidRPr="00A46EA4">
        <w:rPr>
          <w:rFonts w:ascii="新宋体" w:eastAsia="新宋体" w:hAnsi="新宋体" w:cs="宋体" w:hint="eastAsia"/>
          <w:sz w:val="21"/>
          <w:szCs w:val="21"/>
        </w:rPr>
        <w:t>二维码查询</w:t>
      </w:r>
      <w:proofErr w:type="gramEnd"/>
      <w:r w:rsidRPr="00A46EA4">
        <w:rPr>
          <w:rFonts w:ascii="新宋体" w:eastAsia="新宋体" w:hAnsi="新宋体" w:cs="宋体" w:hint="eastAsia"/>
          <w:sz w:val="21"/>
          <w:szCs w:val="21"/>
        </w:rPr>
        <w:t>对应设备相关基础信息，包括设备基编号，使用地点，安装时间，供应商信息，维保商信息等等。</w:t>
      </w:r>
    </w:p>
    <w:p w14:paraId="34AB33A9" w14:textId="77777777" w:rsidR="00A46EA4" w:rsidRPr="00A46EA4" w:rsidRDefault="00A46EA4" w:rsidP="00AF5205">
      <w:pPr>
        <w:spacing w:line="360" w:lineRule="auto"/>
        <w:rPr>
          <w:rFonts w:ascii="新宋体" w:eastAsia="新宋体" w:hAnsi="新宋体" w:cs="宋体"/>
          <w:sz w:val="21"/>
          <w:szCs w:val="21"/>
        </w:rPr>
      </w:pPr>
      <w:r w:rsidRPr="00A46EA4">
        <w:rPr>
          <w:rFonts w:ascii="新宋体" w:eastAsia="新宋体" w:hAnsi="新宋体" w:cs="宋体"/>
          <w:sz w:val="21"/>
          <w:szCs w:val="21"/>
        </w:rPr>
        <w:t></w:t>
      </w:r>
      <w:r w:rsidRPr="00A46EA4">
        <w:rPr>
          <w:rFonts w:ascii="新宋体" w:eastAsia="新宋体" w:hAnsi="新宋体" w:cs="宋体"/>
          <w:sz w:val="21"/>
          <w:szCs w:val="21"/>
        </w:rPr>
        <w:tab/>
      </w:r>
      <w:r w:rsidRPr="00A46EA4">
        <w:rPr>
          <w:rFonts w:ascii="新宋体" w:eastAsia="新宋体" w:hAnsi="新宋体" w:cs="宋体" w:hint="eastAsia"/>
          <w:sz w:val="21"/>
          <w:szCs w:val="21"/>
        </w:rPr>
        <w:t>巡检任务查询：支持通过移动端查看当日班组未派工任务、个人待巡检任务及已完成任务的详情。支持对未派工任务作废处理，可记录作废原因；支持对待巡检任务进行巡检、报修、重派工、作废等操作，重派工及作废可记录原因。</w:t>
      </w:r>
    </w:p>
    <w:p w14:paraId="26E9BA4E" w14:textId="77777777" w:rsidR="00A46EA4" w:rsidRPr="00A46EA4" w:rsidRDefault="00A46EA4" w:rsidP="00AF5205">
      <w:pPr>
        <w:spacing w:line="360" w:lineRule="auto"/>
        <w:rPr>
          <w:rFonts w:ascii="新宋体" w:eastAsia="新宋体" w:hAnsi="新宋体" w:cs="宋体"/>
          <w:sz w:val="21"/>
          <w:szCs w:val="21"/>
        </w:rPr>
      </w:pPr>
      <w:r w:rsidRPr="00A46EA4">
        <w:rPr>
          <w:rFonts w:ascii="新宋体" w:eastAsia="新宋体" w:hAnsi="新宋体" w:cs="宋体"/>
          <w:sz w:val="21"/>
          <w:szCs w:val="21"/>
        </w:rPr>
        <w:t></w:t>
      </w:r>
      <w:r w:rsidRPr="00A46EA4">
        <w:rPr>
          <w:rFonts w:ascii="新宋体" w:eastAsia="新宋体" w:hAnsi="新宋体" w:cs="宋体"/>
          <w:sz w:val="21"/>
          <w:szCs w:val="21"/>
        </w:rPr>
        <w:tab/>
      </w:r>
      <w:r w:rsidRPr="00A46EA4">
        <w:rPr>
          <w:rFonts w:ascii="新宋体" w:eastAsia="新宋体" w:hAnsi="新宋体" w:cs="宋体" w:hint="eastAsia"/>
          <w:sz w:val="21"/>
          <w:szCs w:val="21"/>
        </w:rPr>
        <w:t>巡检任务执行：支持通过移动端扫描设备二</w:t>
      </w:r>
      <w:proofErr w:type="gramStart"/>
      <w:r w:rsidRPr="00A46EA4">
        <w:rPr>
          <w:rFonts w:ascii="新宋体" w:eastAsia="新宋体" w:hAnsi="新宋体" w:cs="宋体" w:hint="eastAsia"/>
          <w:sz w:val="21"/>
          <w:szCs w:val="21"/>
        </w:rPr>
        <w:t>维码进入</w:t>
      </w:r>
      <w:proofErr w:type="gramEnd"/>
      <w:r w:rsidRPr="00A46EA4">
        <w:rPr>
          <w:rFonts w:ascii="新宋体" w:eastAsia="新宋体" w:hAnsi="新宋体" w:cs="宋体" w:hint="eastAsia"/>
          <w:sz w:val="21"/>
          <w:szCs w:val="21"/>
        </w:rPr>
        <w:t>相应设备的巡检</w:t>
      </w:r>
      <w:proofErr w:type="gramStart"/>
      <w:r w:rsidRPr="00A46EA4">
        <w:rPr>
          <w:rFonts w:ascii="新宋体" w:eastAsia="新宋体" w:hAnsi="新宋体" w:cs="宋体" w:hint="eastAsia"/>
          <w:sz w:val="21"/>
          <w:szCs w:val="21"/>
        </w:rPr>
        <w:t>任务工</w:t>
      </w:r>
      <w:proofErr w:type="gramEnd"/>
      <w:r w:rsidRPr="00A46EA4">
        <w:rPr>
          <w:rFonts w:ascii="新宋体" w:eastAsia="新宋体" w:hAnsi="新宋体" w:cs="宋体" w:hint="eastAsia"/>
          <w:sz w:val="21"/>
          <w:szCs w:val="21"/>
        </w:rPr>
        <w:t>单，现场记录巡检情况，完成巡检任务。</w:t>
      </w:r>
    </w:p>
    <w:p w14:paraId="646FBBD1" w14:textId="77777777" w:rsidR="00A46EA4" w:rsidRDefault="00A46EA4" w:rsidP="00E47F19">
      <w:pPr>
        <w:spacing w:line="360" w:lineRule="auto"/>
        <w:ind w:firstLineChars="200" w:firstLine="420"/>
        <w:rPr>
          <w:rFonts w:ascii="新宋体" w:eastAsia="新宋体" w:hAnsi="新宋体" w:cs="宋体"/>
          <w:sz w:val="21"/>
          <w:szCs w:val="21"/>
        </w:rPr>
      </w:pPr>
      <w:r w:rsidRPr="00A46EA4">
        <w:rPr>
          <w:rFonts w:ascii="新宋体" w:eastAsia="新宋体" w:hAnsi="新宋体" w:cs="宋体" w:hint="eastAsia"/>
          <w:sz w:val="21"/>
          <w:szCs w:val="21"/>
        </w:rPr>
        <w:t>一键同步：支持离线、在线双模式操作。在线模式，数据可实时同步到服务器，离线模式，数据暂存本地，在连接网络后一键同步到服务器。</w:t>
      </w:r>
    </w:p>
    <w:p w14:paraId="4855383C" w14:textId="2F76322D" w:rsidR="00E15531" w:rsidRDefault="00787873" w:rsidP="00E47F19">
      <w:pPr>
        <w:spacing w:line="360" w:lineRule="auto"/>
        <w:ind w:firstLineChars="200" w:firstLine="420"/>
        <w:rPr>
          <w:rFonts w:ascii="新宋体" w:eastAsia="新宋体" w:hAnsi="新宋体" w:cs="宋体"/>
          <w:sz w:val="21"/>
          <w:szCs w:val="21"/>
        </w:rPr>
      </w:pPr>
      <w:r>
        <w:rPr>
          <w:rFonts w:ascii="新宋体" w:eastAsia="新宋体" w:hAnsi="新宋体" w:cs="宋体" w:hint="eastAsia"/>
          <w:sz w:val="21"/>
          <w:szCs w:val="21"/>
        </w:rPr>
        <w:t>巡检管理</w:t>
      </w:r>
      <w:bookmarkEnd w:id="2"/>
      <w:bookmarkEnd w:id="3"/>
      <w:bookmarkEnd w:id="4"/>
      <w:r>
        <w:rPr>
          <w:rFonts w:ascii="新宋体" w:eastAsia="新宋体" w:hAnsi="新宋体" w:cs="宋体" w:hint="eastAsia"/>
          <w:sz w:val="21"/>
          <w:szCs w:val="21"/>
        </w:rPr>
        <w:t>是巡检管理员统一维护具备周期性巡检要求的各类日常设备巡检业务形成巡检基准，在巡检基准完备的基础上可帮助建立周期性的巡视计划，通过计划的合理安排，定时生成各项巡检任务指导巡检员日常巡检作业。</w:t>
      </w:r>
    </w:p>
    <w:p w14:paraId="085B229A" w14:textId="77777777" w:rsidR="00E15531" w:rsidRDefault="00787873" w:rsidP="00E47F19">
      <w:pPr>
        <w:spacing w:line="360" w:lineRule="auto"/>
        <w:ind w:firstLineChars="200" w:firstLine="420"/>
      </w:pPr>
      <w:r>
        <w:rPr>
          <w:rFonts w:ascii="新宋体" w:eastAsia="新宋体" w:hAnsi="新宋体" w:cs="宋体" w:hint="eastAsia"/>
          <w:sz w:val="21"/>
          <w:szCs w:val="21"/>
        </w:rPr>
        <w:t>巡检管理功能支持设置巡检区域、巡检路线、巡检内容；支持设置</w:t>
      </w:r>
      <w:proofErr w:type="gramStart"/>
      <w:r>
        <w:rPr>
          <w:rFonts w:ascii="新宋体" w:eastAsia="新宋体" w:hAnsi="新宋体" w:cs="宋体" w:hint="eastAsia"/>
          <w:sz w:val="21"/>
          <w:szCs w:val="21"/>
        </w:rPr>
        <w:t>巡检工</w:t>
      </w:r>
      <w:proofErr w:type="gramEnd"/>
      <w:r>
        <w:rPr>
          <w:rFonts w:ascii="新宋体" w:eastAsia="新宋体" w:hAnsi="新宋体" w:cs="宋体" w:hint="eastAsia"/>
          <w:sz w:val="21"/>
          <w:szCs w:val="21"/>
        </w:rPr>
        <w:t>单，并下发给巡检人员；支持对于巡检结果进行查看、回溯。</w:t>
      </w:r>
    </w:p>
    <w:p w14:paraId="2B4B2864" w14:textId="53AF49B7" w:rsidR="00E15531" w:rsidRDefault="00AC4E7E" w:rsidP="002206E7">
      <w:pPr>
        <w:pStyle w:val="3"/>
        <w:spacing w:before="240"/>
      </w:pPr>
      <w:r>
        <w:rPr>
          <w:rFonts w:hint="eastAsia"/>
        </w:rPr>
        <w:t>1.2.4</w:t>
      </w:r>
      <w:r w:rsidR="00787873">
        <w:rPr>
          <w:rFonts w:hint="eastAsia"/>
        </w:rPr>
        <w:t>保养管理</w:t>
      </w:r>
    </w:p>
    <w:p w14:paraId="62D7F220" w14:textId="77777777" w:rsidR="00480A1C" w:rsidRPr="00480A1C" w:rsidRDefault="00480A1C" w:rsidP="00AF5205">
      <w:pPr>
        <w:spacing w:line="360" w:lineRule="auto"/>
        <w:rPr>
          <w:rFonts w:ascii="新宋体" w:eastAsia="新宋体" w:hAnsi="新宋体"/>
          <w:sz w:val="21"/>
          <w:szCs w:val="21"/>
        </w:rPr>
      </w:pPr>
      <w:r w:rsidRPr="00480A1C">
        <w:rPr>
          <w:rFonts w:ascii="新宋体" w:eastAsia="新宋体" w:hAnsi="新宋体"/>
          <w:sz w:val="21"/>
          <w:szCs w:val="21"/>
        </w:rPr>
        <w:t></w:t>
      </w:r>
      <w:r w:rsidRPr="00480A1C">
        <w:rPr>
          <w:rFonts w:ascii="新宋体" w:eastAsia="新宋体" w:hAnsi="新宋体"/>
          <w:sz w:val="21"/>
          <w:szCs w:val="21"/>
        </w:rPr>
        <w:tab/>
      </w:r>
      <w:r w:rsidRPr="00480A1C">
        <w:rPr>
          <w:rFonts w:ascii="新宋体" w:eastAsia="新宋体" w:hAnsi="新宋体" w:hint="eastAsia"/>
          <w:sz w:val="21"/>
          <w:szCs w:val="21"/>
        </w:rPr>
        <w:t>保养模板管理：支持将日常保养任务保存为模板，在需要时直接调用。</w:t>
      </w:r>
    </w:p>
    <w:p w14:paraId="1170916A" w14:textId="77777777" w:rsidR="00480A1C" w:rsidRPr="00480A1C" w:rsidRDefault="00480A1C" w:rsidP="00AF5205">
      <w:pPr>
        <w:spacing w:line="360" w:lineRule="auto"/>
        <w:rPr>
          <w:rFonts w:ascii="新宋体" w:eastAsia="新宋体" w:hAnsi="新宋体"/>
          <w:sz w:val="21"/>
          <w:szCs w:val="21"/>
        </w:rPr>
      </w:pPr>
      <w:r w:rsidRPr="00480A1C">
        <w:rPr>
          <w:rFonts w:ascii="新宋体" w:eastAsia="新宋体" w:hAnsi="新宋体"/>
          <w:sz w:val="21"/>
          <w:szCs w:val="21"/>
        </w:rPr>
        <w:t></w:t>
      </w:r>
      <w:r w:rsidRPr="00480A1C">
        <w:rPr>
          <w:rFonts w:ascii="新宋体" w:eastAsia="新宋体" w:hAnsi="新宋体"/>
          <w:sz w:val="21"/>
          <w:szCs w:val="21"/>
        </w:rPr>
        <w:tab/>
      </w:r>
      <w:r w:rsidRPr="00480A1C">
        <w:rPr>
          <w:rFonts w:ascii="新宋体" w:eastAsia="新宋体" w:hAnsi="新宋体" w:hint="eastAsia"/>
          <w:sz w:val="21"/>
          <w:szCs w:val="21"/>
        </w:rPr>
        <w:t>保养日程管理：支持按周期性自动生成保养计划或手动生成保养计划。</w:t>
      </w:r>
    </w:p>
    <w:p w14:paraId="2687568B" w14:textId="77777777" w:rsidR="00480A1C" w:rsidRPr="00480A1C" w:rsidRDefault="00480A1C" w:rsidP="00AF5205">
      <w:pPr>
        <w:spacing w:line="360" w:lineRule="auto"/>
        <w:rPr>
          <w:rFonts w:ascii="新宋体" w:eastAsia="新宋体" w:hAnsi="新宋体"/>
          <w:sz w:val="21"/>
          <w:szCs w:val="21"/>
        </w:rPr>
      </w:pPr>
      <w:r w:rsidRPr="00480A1C">
        <w:rPr>
          <w:rFonts w:ascii="新宋体" w:eastAsia="新宋体" w:hAnsi="新宋体"/>
          <w:sz w:val="21"/>
          <w:szCs w:val="21"/>
        </w:rPr>
        <w:t></w:t>
      </w:r>
      <w:r w:rsidRPr="00480A1C">
        <w:rPr>
          <w:rFonts w:ascii="新宋体" w:eastAsia="新宋体" w:hAnsi="新宋体"/>
          <w:sz w:val="21"/>
          <w:szCs w:val="21"/>
        </w:rPr>
        <w:tab/>
      </w:r>
      <w:r w:rsidRPr="00480A1C">
        <w:rPr>
          <w:rFonts w:ascii="新宋体" w:eastAsia="新宋体" w:hAnsi="新宋体" w:hint="eastAsia"/>
          <w:sz w:val="21"/>
          <w:szCs w:val="21"/>
        </w:rPr>
        <w:t>保养任务管理：支持对按保养计划生成的保养工单进行派工、保养记录、故障报修等操作；支持手动新增临时性保养任务，支持通过调用保养模板快速生成保养任务。</w:t>
      </w:r>
    </w:p>
    <w:p w14:paraId="310FCD77" w14:textId="77777777" w:rsidR="00480A1C" w:rsidRPr="00480A1C" w:rsidRDefault="00480A1C" w:rsidP="00AF5205">
      <w:pPr>
        <w:spacing w:line="360" w:lineRule="auto"/>
        <w:rPr>
          <w:rFonts w:ascii="新宋体" w:eastAsia="新宋体" w:hAnsi="新宋体"/>
          <w:sz w:val="21"/>
          <w:szCs w:val="21"/>
        </w:rPr>
      </w:pPr>
      <w:r w:rsidRPr="00480A1C">
        <w:rPr>
          <w:rFonts w:ascii="新宋体" w:eastAsia="新宋体" w:hAnsi="新宋体"/>
          <w:sz w:val="21"/>
          <w:szCs w:val="21"/>
        </w:rPr>
        <w:t></w:t>
      </w:r>
      <w:r w:rsidRPr="00480A1C">
        <w:rPr>
          <w:rFonts w:ascii="新宋体" w:eastAsia="新宋体" w:hAnsi="新宋体"/>
          <w:sz w:val="21"/>
          <w:szCs w:val="21"/>
        </w:rPr>
        <w:tab/>
      </w:r>
      <w:r w:rsidRPr="00480A1C">
        <w:rPr>
          <w:rFonts w:ascii="新宋体" w:eastAsia="新宋体" w:hAnsi="新宋体" w:hint="eastAsia"/>
          <w:sz w:val="21"/>
          <w:szCs w:val="21"/>
        </w:rPr>
        <w:t>保养故障管理：支持对保养过程中发现的故障进行故障处理，支持一键报修。</w:t>
      </w:r>
    </w:p>
    <w:p w14:paraId="464A2632" w14:textId="77777777" w:rsidR="00480A1C" w:rsidRPr="00480A1C" w:rsidRDefault="00480A1C" w:rsidP="00AF5205">
      <w:pPr>
        <w:spacing w:line="360" w:lineRule="auto"/>
        <w:rPr>
          <w:rFonts w:ascii="新宋体" w:eastAsia="新宋体" w:hAnsi="新宋体"/>
          <w:sz w:val="21"/>
          <w:szCs w:val="21"/>
        </w:rPr>
      </w:pPr>
      <w:r w:rsidRPr="00480A1C">
        <w:rPr>
          <w:rFonts w:ascii="新宋体" w:eastAsia="新宋体" w:hAnsi="新宋体"/>
          <w:sz w:val="21"/>
          <w:szCs w:val="21"/>
        </w:rPr>
        <w:t></w:t>
      </w:r>
      <w:r w:rsidRPr="00480A1C">
        <w:rPr>
          <w:rFonts w:ascii="新宋体" w:eastAsia="新宋体" w:hAnsi="新宋体"/>
          <w:sz w:val="21"/>
          <w:szCs w:val="21"/>
        </w:rPr>
        <w:tab/>
      </w:r>
      <w:r w:rsidRPr="00480A1C">
        <w:rPr>
          <w:rFonts w:ascii="新宋体" w:eastAsia="新宋体" w:hAnsi="新宋体" w:hint="eastAsia"/>
          <w:sz w:val="21"/>
          <w:szCs w:val="21"/>
        </w:rPr>
        <w:t>设备信息查询：支持通过移动端扫描设备</w:t>
      </w:r>
      <w:proofErr w:type="gramStart"/>
      <w:r w:rsidRPr="00480A1C">
        <w:rPr>
          <w:rFonts w:ascii="新宋体" w:eastAsia="新宋体" w:hAnsi="新宋体" w:hint="eastAsia"/>
          <w:sz w:val="21"/>
          <w:szCs w:val="21"/>
        </w:rPr>
        <w:t>二维码查询</w:t>
      </w:r>
      <w:proofErr w:type="gramEnd"/>
      <w:r w:rsidRPr="00480A1C">
        <w:rPr>
          <w:rFonts w:ascii="新宋体" w:eastAsia="新宋体" w:hAnsi="新宋体" w:hint="eastAsia"/>
          <w:sz w:val="21"/>
          <w:szCs w:val="21"/>
        </w:rPr>
        <w:t>对应设备相关基础信息，包括设备基编号，使用地点，安装时间，供应商信息，维保商信息等等。</w:t>
      </w:r>
    </w:p>
    <w:p w14:paraId="25A82F72" w14:textId="77777777" w:rsidR="00480A1C" w:rsidRPr="00480A1C" w:rsidRDefault="00480A1C" w:rsidP="00AF5205">
      <w:pPr>
        <w:spacing w:line="360" w:lineRule="auto"/>
        <w:rPr>
          <w:rFonts w:ascii="新宋体" w:eastAsia="新宋体" w:hAnsi="新宋体"/>
          <w:sz w:val="21"/>
          <w:szCs w:val="21"/>
        </w:rPr>
      </w:pPr>
      <w:r w:rsidRPr="00480A1C">
        <w:rPr>
          <w:rFonts w:ascii="新宋体" w:eastAsia="新宋体" w:hAnsi="新宋体"/>
          <w:sz w:val="21"/>
          <w:szCs w:val="21"/>
        </w:rPr>
        <w:t></w:t>
      </w:r>
      <w:r w:rsidRPr="00480A1C">
        <w:rPr>
          <w:rFonts w:ascii="新宋体" w:eastAsia="新宋体" w:hAnsi="新宋体"/>
          <w:sz w:val="21"/>
          <w:szCs w:val="21"/>
        </w:rPr>
        <w:tab/>
      </w:r>
      <w:r w:rsidRPr="00480A1C">
        <w:rPr>
          <w:rFonts w:ascii="新宋体" w:eastAsia="新宋体" w:hAnsi="新宋体" w:hint="eastAsia"/>
          <w:sz w:val="21"/>
          <w:szCs w:val="21"/>
        </w:rPr>
        <w:t>保养任务查询：支持通过移动端查看当日班组未派工任务、个人待保养任务及保养中、已完成任务的详情。支持对未派工任务作废处理，可记录作废原因；支持对待保养任务进行保养、作废等操作；支持对保养中任务进行报修，暂停，强制完成等操作；支持作废、暂停、强制完成等操作进行原因记录。</w:t>
      </w:r>
    </w:p>
    <w:p w14:paraId="0574D8E1" w14:textId="4030F5BE" w:rsidR="00480A1C" w:rsidRDefault="00480A1C" w:rsidP="00AF5205">
      <w:pPr>
        <w:spacing w:line="360" w:lineRule="auto"/>
        <w:rPr>
          <w:rFonts w:ascii="新宋体" w:eastAsia="新宋体" w:hAnsi="新宋体"/>
          <w:sz w:val="21"/>
          <w:szCs w:val="21"/>
        </w:rPr>
      </w:pPr>
      <w:r w:rsidRPr="00480A1C">
        <w:rPr>
          <w:rFonts w:ascii="新宋体" w:eastAsia="新宋体" w:hAnsi="新宋体"/>
          <w:sz w:val="21"/>
          <w:szCs w:val="21"/>
        </w:rPr>
        <w:t></w:t>
      </w:r>
      <w:r w:rsidRPr="00480A1C">
        <w:rPr>
          <w:rFonts w:ascii="新宋体" w:eastAsia="新宋体" w:hAnsi="新宋体"/>
          <w:sz w:val="21"/>
          <w:szCs w:val="21"/>
        </w:rPr>
        <w:tab/>
      </w:r>
      <w:r w:rsidRPr="00480A1C">
        <w:rPr>
          <w:rFonts w:ascii="新宋体" w:eastAsia="新宋体" w:hAnsi="新宋体" w:hint="eastAsia"/>
          <w:sz w:val="21"/>
          <w:szCs w:val="21"/>
        </w:rPr>
        <w:t>保养任务执行：支持通过移动端扫描设备二</w:t>
      </w:r>
      <w:proofErr w:type="gramStart"/>
      <w:r w:rsidRPr="00480A1C">
        <w:rPr>
          <w:rFonts w:ascii="新宋体" w:eastAsia="新宋体" w:hAnsi="新宋体" w:hint="eastAsia"/>
          <w:sz w:val="21"/>
          <w:szCs w:val="21"/>
        </w:rPr>
        <w:t>维码进入</w:t>
      </w:r>
      <w:proofErr w:type="gramEnd"/>
      <w:r w:rsidRPr="00480A1C">
        <w:rPr>
          <w:rFonts w:ascii="新宋体" w:eastAsia="新宋体" w:hAnsi="新宋体" w:hint="eastAsia"/>
          <w:sz w:val="21"/>
          <w:szCs w:val="21"/>
        </w:rPr>
        <w:t>相应设备的保养</w:t>
      </w:r>
      <w:proofErr w:type="gramStart"/>
      <w:r w:rsidRPr="00480A1C">
        <w:rPr>
          <w:rFonts w:ascii="新宋体" w:eastAsia="新宋体" w:hAnsi="新宋体" w:hint="eastAsia"/>
          <w:sz w:val="21"/>
          <w:szCs w:val="21"/>
        </w:rPr>
        <w:t>任务工</w:t>
      </w:r>
      <w:proofErr w:type="gramEnd"/>
      <w:r w:rsidRPr="00480A1C">
        <w:rPr>
          <w:rFonts w:ascii="新宋体" w:eastAsia="新宋体" w:hAnsi="新宋体" w:hint="eastAsia"/>
          <w:sz w:val="21"/>
          <w:szCs w:val="21"/>
        </w:rPr>
        <w:t>单，现场记</w:t>
      </w:r>
      <w:r w:rsidRPr="00480A1C">
        <w:rPr>
          <w:rFonts w:ascii="新宋体" w:eastAsia="新宋体" w:hAnsi="新宋体" w:hint="eastAsia"/>
          <w:sz w:val="21"/>
          <w:szCs w:val="21"/>
        </w:rPr>
        <w:lastRenderedPageBreak/>
        <w:t>录保养情况，完成保养任务。</w:t>
      </w:r>
    </w:p>
    <w:p w14:paraId="7D5951E0" w14:textId="1DB35FF4" w:rsidR="00E15531" w:rsidRDefault="00787873" w:rsidP="00E47F19">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保养计划是基于设备类型、作业标准、作业计划、维保工单完成。其目的是依据合理的维保标准进行主动的保养工作，在发现设备故障时触发维修工作，并在最后记录维保信息，帮助用户进行设备的管理和估算。</w:t>
      </w:r>
    </w:p>
    <w:p w14:paraId="66A6FE80" w14:textId="77777777" w:rsidR="00E15531" w:rsidRDefault="00787873" w:rsidP="00E47F19">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保养管理功能支持按照年、</w:t>
      </w:r>
      <w:proofErr w:type="gramStart"/>
      <w:r>
        <w:rPr>
          <w:rFonts w:ascii="新宋体" w:eastAsia="新宋体" w:hAnsi="新宋体" w:hint="eastAsia"/>
          <w:sz w:val="21"/>
          <w:szCs w:val="21"/>
        </w:rPr>
        <w:t>月设置</w:t>
      </w:r>
      <w:proofErr w:type="gramEnd"/>
      <w:r>
        <w:rPr>
          <w:rFonts w:ascii="新宋体" w:eastAsia="新宋体" w:hAnsi="新宋体" w:hint="eastAsia"/>
          <w:sz w:val="21"/>
          <w:szCs w:val="21"/>
        </w:rPr>
        <w:t>保养计划；支持基于保养计划设置保养任务；支持保养工单下发给保养人员；支持对于保养结果进行统计分析</w:t>
      </w:r>
    </w:p>
    <w:p w14:paraId="2F7E65B8" w14:textId="77777777" w:rsidR="00E15531" w:rsidRDefault="00787873" w:rsidP="00AF5205">
      <w:pPr>
        <w:spacing w:line="360" w:lineRule="auto"/>
        <w:rPr>
          <w:rFonts w:ascii="新宋体" w:eastAsia="新宋体" w:hAnsi="新宋体"/>
          <w:sz w:val="21"/>
          <w:szCs w:val="21"/>
        </w:rPr>
      </w:pPr>
      <w:r>
        <w:rPr>
          <w:rFonts w:ascii="新宋体" w:eastAsia="新宋体" w:hAnsi="新宋体" w:hint="eastAsia"/>
          <w:sz w:val="21"/>
          <w:szCs w:val="21"/>
        </w:rPr>
        <w:t>功能介绍如下：</w:t>
      </w:r>
    </w:p>
    <w:p w14:paraId="1F1108EE" w14:textId="77777777" w:rsidR="00E15531" w:rsidRDefault="00787873" w:rsidP="00AF5205">
      <w:pPr>
        <w:numPr>
          <w:ilvl w:val="0"/>
          <w:numId w:val="15"/>
        </w:numPr>
        <w:spacing w:line="360" w:lineRule="auto"/>
        <w:ind w:firstLine="0"/>
        <w:rPr>
          <w:rFonts w:ascii="新宋体" w:eastAsia="新宋体" w:hAnsi="新宋体"/>
          <w:sz w:val="21"/>
          <w:szCs w:val="21"/>
        </w:rPr>
      </w:pPr>
      <w:r>
        <w:rPr>
          <w:rFonts w:ascii="新宋体" w:eastAsia="新宋体" w:hAnsi="新宋体" w:hint="eastAsia"/>
          <w:sz w:val="21"/>
          <w:szCs w:val="21"/>
        </w:rPr>
        <w:t>作业标准：作业标准为设备的维修和维护提供了标准流程和操作规范。</w:t>
      </w:r>
    </w:p>
    <w:p w14:paraId="6B905811" w14:textId="77777777" w:rsidR="00E15531" w:rsidRDefault="00787873" w:rsidP="00AF5205">
      <w:pPr>
        <w:numPr>
          <w:ilvl w:val="0"/>
          <w:numId w:val="15"/>
        </w:numPr>
        <w:spacing w:line="360" w:lineRule="auto"/>
        <w:ind w:firstLine="0"/>
        <w:rPr>
          <w:rFonts w:ascii="新宋体" w:eastAsia="新宋体" w:hAnsi="新宋体"/>
          <w:sz w:val="21"/>
          <w:szCs w:val="21"/>
        </w:rPr>
      </w:pPr>
      <w:r>
        <w:rPr>
          <w:rFonts w:ascii="新宋体" w:eastAsia="新宋体" w:hAnsi="新宋体" w:hint="eastAsia"/>
          <w:sz w:val="21"/>
          <w:szCs w:val="21"/>
        </w:rPr>
        <w:t>作业计划：作业计划由基本信息和标准作业计划任务组成。</w:t>
      </w:r>
    </w:p>
    <w:p w14:paraId="1B8F7A91" w14:textId="77777777" w:rsidR="00E15531" w:rsidRDefault="00787873" w:rsidP="00AF5205">
      <w:pPr>
        <w:numPr>
          <w:ilvl w:val="0"/>
          <w:numId w:val="15"/>
        </w:numPr>
        <w:spacing w:line="360" w:lineRule="auto"/>
        <w:ind w:firstLine="0"/>
        <w:rPr>
          <w:rFonts w:ascii="新宋体" w:eastAsia="新宋体" w:hAnsi="新宋体"/>
          <w:sz w:val="21"/>
          <w:szCs w:val="21"/>
        </w:rPr>
      </w:pPr>
      <w:r>
        <w:rPr>
          <w:rFonts w:ascii="新宋体" w:eastAsia="新宋体" w:hAnsi="新宋体" w:hint="eastAsia"/>
          <w:sz w:val="21"/>
          <w:szCs w:val="21"/>
        </w:rPr>
        <w:t>预防性维护：预防维护为设备的预防性维护提供了参考标准和规范，包括：预防维护和频率。</w:t>
      </w:r>
    </w:p>
    <w:p w14:paraId="6A5DBFD9" w14:textId="77777777" w:rsidR="00E15531" w:rsidRDefault="00787873" w:rsidP="00AF5205">
      <w:pPr>
        <w:numPr>
          <w:ilvl w:val="0"/>
          <w:numId w:val="15"/>
        </w:numPr>
        <w:spacing w:line="360" w:lineRule="auto"/>
        <w:ind w:firstLine="0"/>
        <w:rPr>
          <w:rFonts w:ascii="新宋体" w:eastAsia="新宋体" w:hAnsi="新宋体"/>
          <w:sz w:val="21"/>
          <w:szCs w:val="21"/>
        </w:rPr>
      </w:pPr>
      <w:r>
        <w:rPr>
          <w:rFonts w:ascii="新宋体" w:eastAsia="新宋体" w:hAnsi="新宋体" w:hint="eastAsia"/>
          <w:sz w:val="21"/>
          <w:szCs w:val="21"/>
        </w:rPr>
        <w:t>频率：频率用于定义预防维护的工单生成频率，由工单生成条件、基于时间的频率和基于测点的频率三部分组成。</w:t>
      </w:r>
    </w:p>
    <w:p w14:paraId="2995EA5C" w14:textId="77777777" w:rsidR="00E15531" w:rsidRDefault="00787873" w:rsidP="00AF5205">
      <w:pPr>
        <w:numPr>
          <w:ilvl w:val="0"/>
          <w:numId w:val="15"/>
        </w:numPr>
        <w:spacing w:line="360" w:lineRule="auto"/>
        <w:ind w:firstLine="0"/>
        <w:rPr>
          <w:rFonts w:ascii="新宋体" w:eastAsia="新宋体" w:hAnsi="新宋体"/>
          <w:sz w:val="21"/>
          <w:szCs w:val="21"/>
        </w:rPr>
      </w:pPr>
      <w:r>
        <w:rPr>
          <w:rFonts w:ascii="新宋体" w:eastAsia="新宋体" w:hAnsi="新宋体" w:hint="eastAsia"/>
          <w:sz w:val="21"/>
          <w:szCs w:val="21"/>
        </w:rPr>
        <w:t>工单生成条件：工单生成时间用于规定预防维护工单生成的时间限制，使用上次的工单信息时，系统会自动分配上次工单信息自动生成频率。系统可以建立设备清单，针对每台设备制定保养计划表和保养责任人。系统可以对每台设备单独设立保养类型、保养频次，保养耗材规格料号，每次保养需求数量。</w:t>
      </w:r>
    </w:p>
    <w:p w14:paraId="774C8EEE" w14:textId="77777777" w:rsidR="00E15531" w:rsidRDefault="00787873" w:rsidP="00AF5205">
      <w:pPr>
        <w:numPr>
          <w:ilvl w:val="0"/>
          <w:numId w:val="15"/>
        </w:numPr>
        <w:spacing w:line="360" w:lineRule="auto"/>
        <w:ind w:firstLine="0"/>
        <w:rPr>
          <w:rFonts w:ascii="新宋体" w:eastAsia="新宋体" w:hAnsi="新宋体"/>
          <w:sz w:val="21"/>
          <w:szCs w:val="21"/>
        </w:rPr>
      </w:pPr>
      <w:proofErr w:type="gramStart"/>
      <w:r>
        <w:rPr>
          <w:rFonts w:ascii="新宋体" w:eastAsia="新宋体" w:hAnsi="新宋体" w:hint="eastAsia"/>
          <w:sz w:val="21"/>
          <w:szCs w:val="21"/>
        </w:rPr>
        <w:t>维保工</w:t>
      </w:r>
      <w:proofErr w:type="gramEnd"/>
      <w:r>
        <w:rPr>
          <w:rFonts w:ascii="新宋体" w:eastAsia="新宋体" w:hAnsi="新宋体" w:hint="eastAsia"/>
          <w:sz w:val="21"/>
          <w:szCs w:val="21"/>
        </w:rPr>
        <w:t>单执行：</w:t>
      </w:r>
      <w:proofErr w:type="gramStart"/>
      <w:r>
        <w:rPr>
          <w:rFonts w:ascii="新宋体" w:eastAsia="新宋体" w:hAnsi="新宋体" w:hint="eastAsia"/>
          <w:sz w:val="21"/>
          <w:szCs w:val="21"/>
        </w:rPr>
        <w:t>维保工单分为</w:t>
      </w:r>
      <w:proofErr w:type="gramEnd"/>
      <w:r>
        <w:rPr>
          <w:rFonts w:ascii="新宋体" w:eastAsia="新宋体" w:hAnsi="新宋体" w:hint="eastAsia"/>
          <w:sz w:val="21"/>
          <w:szCs w:val="21"/>
        </w:rPr>
        <w:t>四个执行阶段：提报工单、任务分派、执行汇报和验收确认。</w:t>
      </w:r>
    </w:p>
    <w:p w14:paraId="4F14338D" w14:textId="77777777" w:rsidR="00E15531" w:rsidRDefault="00787873" w:rsidP="00AF5205">
      <w:pPr>
        <w:numPr>
          <w:ilvl w:val="0"/>
          <w:numId w:val="15"/>
        </w:numPr>
        <w:spacing w:line="360" w:lineRule="auto"/>
        <w:ind w:firstLine="0"/>
        <w:rPr>
          <w:rFonts w:ascii="新宋体" w:eastAsia="新宋体" w:hAnsi="新宋体"/>
          <w:sz w:val="21"/>
          <w:szCs w:val="21"/>
        </w:rPr>
      </w:pPr>
      <w:r>
        <w:rPr>
          <w:rFonts w:ascii="新宋体" w:eastAsia="新宋体" w:hAnsi="新宋体" w:hint="eastAsia"/>
          <w:sz w:val="21"/>
          <w:szCs w:val="21"/>
        </w:rPr>
        <w:t>工单提报：维保工单根据预防性维护规则、作业计划自动生成工单任务，按保养时间自动生成工单。</w:t>
      </w:r>
    </w:p>
    <w:p w14:paraId="550A8210" w14:textId="77777777" w:rsidR="00E15531" w:rsidRDefault="00787873" w:rsidP="00AF5205">
      <w:pPr>
        <w:numPr>
          <w:ilvl w:val="0"/>
          <w:numId w:val="15"/>
        </w:numPr>
        <w:spacing w:line="360" w:lineRule="auto"/>
        <w:ind w:firstLine="0"/>
        <w:rPr>
          <w:rFonts w:ascii="新宋体" w:eastAsia="新宋体" w:hAnsi="新宋体"/>
          <w:sz w:val="21"/>
          <w:szCs w:val="21"/>
        </w:rPr>
      </w:pPr>
      <w:r>
        <w:rPr>
          <w:rFonts w:ascii="新宋体" w:eastAsia="新宋体" w:hAnsi="新宋体" w:hint="eastAsia"/>
          <w:sz w:val="21"/>
          <w:szCs w:val="21"/>
        </w:rPr>
        <w:t>任务分派：提报任务下发至相关管理人手中，由管理人选择可执行的工程人员，完成任务的可行性分派。</w:t>
      </w:r>
    </w:p>
    <w:p w14:paraId="573DBB57" w14:textId="1176134F" w:rsidR="002206E7" w:rsidRPr="002206E7" w:rsidRDefault="00787873" w:rsidP="002206E7">
      <w:pPr>
        <w:numPr>
          <w:ilvl w:val="0"/>
          <w:numId w:val="15"/>
        </w:numPr>
        <w:spacing w:line="360" w:lineRule="auto"/>
        <w:ind w:firstLine="0"/>
        <w:rPr>
          <w:rFonts w:ascii="新宋体" w:eastAsia="新宋体" w:hAnsi="新宋体"/>
          <w:sz w:val="21"/>
          <w:szCs w:val="21"/>
        </w:rPr>
      </w:pPr>
      <w:r>
        <w:rPr>
          <w:rFonts w:ascii="新宋体" w:eastAsia="新宋体" w:hAnsi="新宋体" w:hint="eastAsia"/>
          <w:sz w:val="21"/>
          <w:szCs w:val="21"/>
        </w:rPr>
        <w:t>执行汇报：工程人员在执行过程中增加任务描述、任务现场照片、任务完成时间等信息，实时记录任务执行阶段所有内容。</w:t>
      </w:r>
    </w:p>
    <w:p w14:paraId="370A7B70" w14:textId="77777777" w:rsidR="00E15531" w:rsidRPr="00042B68" w:rsidRDefault="00787873" w:rsidP="00042B68">
      <w:pPr>
        <w:numPr>
          <w:ilvl w:val="0"/>
          <w:numId w:val="15"/>
        </w:numPr>
        <w:spacing w:line="360" w:lineRule="auto"/>
        <w:ind w:firstLine="0"/>
        <w:rPr>
          <w:rFonts w:ascii="新宋体" w:eastAsia="新宋体" w:hAnsi="新宋体"/>
          <w:sz w:val="21"/>
          <w:szCs w:val="21"/>
        </w:rPr>
      </w:pPr>
      <w:r w:rsidRPr="00042B68">
        <w:rPr>
          <w:rFonts w:ascii="新宋体" w:eastAsia="新宋体" w:hAnsi="新宋体" w:hint="eastAsia"/>
          <w:sz w:val="21"/>
          <w:szCs w:val="21"/>
        </w:rPr>
        <w:t>验收确认：管理人员根据工程人员所提交的执行信息，审核任务执行情况，对于不合格的任务可驳回重新执行，直至合理完成维保工单作业。</w:t>
      </w:r>
    </w:p>
    <w:p w14:paraId="282E45EA" w14:textId="77777777" w:rsidR="00E15531" w:rsidRPr="00042B68" w:rsidRDefault="00787873" w:rsidP="00042B68">
      <w:pPr>
        <w:numPr>
          <w:ilvl w:val="0"/>
          <w:numId w:val="15"/>
        </w:numPr>
        <w:spacing w:line="360" w:lineRule="auto"/>
        <w:ind w:firstLine="0"/>
        <w:rPr>
          <w:rFonts w:ascii="新宋体" w:eastAsia="新宋体" w:hAnsi="新宋体"/>
          <w:sz w:val="21"/>
          <w:szCs w:val="21"/>
        </w:rPr>
      </w:pPr>
      <w:r w:rsidRPr="00042B68">
        <w:rPr>
          <w:rFonts w:ascii="新宋体" w:eastAsia="新宋体" w:hAnsi="新宋体" w:hint="eastAsia"/>
          <w:sz w:val="21"/>
          <w:szCs w:val="21"/>
        </w:rPr>
        <w:t>设备到达保养周期后，系统推送保养工单，保养完成后在系统记录保养工作的启动时间、完成时间、完成情况、使用耗材规格数量，保养人员等信息。</w:t>
      </w:r>
      <w:r w:rsidRPr="00042B68">
        <w:rPr>
          <w:rFonts w:ascii="新宋体" w:eastAsia="新宋体" w:hAnsi="新宋体"/>
          <w:sz w:val="21"/>
          <w:szCs w:val="21"/>
        </w:rPr>
        <w:t xml:space="preserve"> </w:t>
      </w:r>
    </w:p>
    <w:p w14:paraId="123CEDC3" w14:textId="77777777" w:rsidR="00E15531" w:rsidRDefault="00787873" w:rsidP="00042B68">
      <w:pPr>
        <w:numPr>
          <w:ilvl w:val="0"/>
          <w:numId w:val="15"/>
        </w:numPr>
        <w:spacing w:line="360" w:lineRule="auto"/>
        <w:ind w:firstLine="0"/>
        <w:rPr>
          <w:rFonts w:ascii="新宋体" w:eastAsia="新宋体" w:hAnsi="新宋体"/>
          <w:sz w:val="21"/>
          <w:szCs w:val="21"/>
        </w:rPr>
      </w:pPr>
      <w:r>
        <w:rPr>
          <w:rFonts w:ascii="新宋体" w:eastAsia="新宋体" w:hAnsi="新宋体" w:hint="eastAsia"/>
          <w:sz w:val="21"/>
          <w:szCs w:val="21"/>
        </w:rPr>
        <w:t>通过定期保养计划自动或手动产生的保养</w:t>
      </w:r>
      <w:proofErr w:type="gramStart"/>
      <w:r>
        <w:rPr>
          <w:rFonts w:ascii="新宋体" w:eastAsia="新宋体" w:hAnsi="新宋体" w:hint="eastAsia"/>
          <w:sz w:val="21"/>
          <w:szCs w:val="21"/>
        </w:rPr>
        <w:t>任务工</w:t>
      </w:r>
      <w:proofErr w:type="gramEnd"/>
      <w:r>
        <w:rPr>
          <w:rFonts w:ascii="新宋体" w:eastAsia="新宋体" w:hAnsi="新宋体" w:hint="eastAsia"/>
          <w:sz w:val="21"/>
          <w:szCs w:val="21"/>
        </w:rPr>
        <w:t>单的执行和跟中，实现保养管</w:t>
      </w:r>
      <w:r>
        <w:rPr>
          <w:rFonts w:ascii="新宋体" w:eastAsia="新宋体" w:hAnsi="新宋体" w:hint="eastAsia"/>
          <w:sz w:val="21"/>
          <w:szCs w:val="21"/>
        </w:rPr>
        <w:lastRenderedPageBreak/>
        <w:t>理的记录和监督。</w:t>
      </w:r>
    </w:p>
    <w:p w14:paraId="467A1DD1" w14:textId="23DF7427" w:rsidR="00E15531" w:rsidRDefault="00AC4E7E" w:rsidP="002206E7">
      <w:pPr>
        <w:pStyle w:val="3"/>
      </w:pPr>
      <w:r>
        <w:rPr>
          <w:rFonts w:hint="eastAsia"/>
        </w:rPr>
        <w:t>1.2.5</w:t>
      </w:r>
      <w:r w:rsidR="00787873">
        <w:rPr>
          <w:rFonts w:hint="eastAsia"/>
        </w:rPr>
        <w:t>操作证</w:t>
      </w:r>
      <w:r w:rsidR="00480A1C">
        <w:rPr>
          <w:rFonts w:hint="eastAsia"/>
        </w:rPr>
        <w:t>及考勤</w:t>
      </w:r>
      <w:r w:rsidR="00787873">
        <w:rPr>
          <w:rFonts w:hint="eastAsia"/>
        </w:rPr>
        <w:t>管理</w:t>
      </w:r>
    </w:p>
    <w:p w14:paraId="55D6BBCF"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hint="eastAsia"/>
          <w:sz w:val="21"/>
        </w:rPr>
        <w:t>以组织结构、人员信息为基础，运用考勤机、手机</w:t>
      </w:r>
      <w:r>
        <w:rPr>
          <w:rFonts w:ascii="Times New Roman" w:eastAsia="宋体" w:hAnsi="Times New Roman" w:cs="Times New Roman" w:hint="eastAsia"/>
          <w:sz w:val="21"/>
        </w:rPr>
        <w:t>GPS</w:t>
      </w:r>
      <w:r>
        <w:rPr>
          <w:rFonts w:ascii="Times New Roman" w:eastAsia="宋体" w:hAnsi="Times New Roman" w:cs="Times New Roman" w:hint="eastAsia"/>
          <w:sz w:val="21"/>
        </w:rPr>
        <w:t>定位考勤、考勤补录等方式，收集人员的基础信息、考勤数据信息来进行有效的考勤管理。</w:t>
      </w:r>
    </w:p>
    <w:p w14:paraId="29EFC8B8"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hint="eastAsia"/>
          <w:sz w:val="21"/>
        </w:rPr>
        <w:t>通过班次设置、排班表设置、责任区域设置对人员进行排班和责任区域管理，并与其他子系统联动，进行自动派单。</w:t>
      </w:r>
    </w:p>
    <w:p w14:paraId="6EF4107C"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hint="eastAsia"/>
          <w:sz w:val="21"/>
        </w:rPr>
        <w:t>通过操作</w:t>
      </w:r>
      <w:proofErr w:type="gramStart"/>
      <w:r>
        <w:rPr>
          <w:rFonts w:ascii="Times New Roman" w:eastAsia="宋体" w:hAnsi="Times New Roman" w:cs="Times New Roman" w:hint="eastAsia"/>
          <w:sz w:val="21"/>
        </w:rPr>
        <w:t>证信息</w:t>
      </w:r>
      <w:proofErr w:type="gramEnd"/>
      <w:r>
        <w:rPr>
          <w:rFonts w:ascii="Times New Roman" w:eastAsia="宋体" w:hAnsi="Times New Roman" w:cs="Times New Roman" w:hint="eastAsia"/>
          <w:sz w:val="21"/>
        </w:rPr>
        <w:t>登记，操作证人</w:t>
      </w:r>
      <w:proofErr w:type="gramStart"/>
      <w:r>
        <w:rPr>
          <w:rFonts w:ascii="Times New Roman" w:eastAsia="宋体" w:hAnsi="Times New Roman" w:cs="Times New Roman" w:hint="eastAsia"/>
          <w:sz w:val="21"/>
        </w:rPr>
        <w:t>员信息</w:t>
      </w:r>
      <w:proofErr w:type="gramEnd"/>
      <w:r>
        <w:rPr>
          <w:rFonts w:ascii="Times New Roman" w:eastAsia="宋体" w:hAnsi="Times New Roman" w:cs="Times New Roman" w:hint="eastAsia"/>
          <w:sz w:val="21"/>
        </w:rPr>
        <w:t>打通，操作证有效期管理，操作证与排班联动，实现员工操作证的有效管理。</w:t>
      </w:r>
    </w:p>
    <w:p w14:paraId="2429567E"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hint="eastAsia"/>
          <w:sz w:val="21"/>
        </w:rPr>
        <w:t>具备如下功能：</w:t>
      </w:r>
    </w:p>
    <w:p w14:paraId="60E7D38C" w14:textId="77777777" w:rsidR="00E15531" w:rsidRDefault="00787873">
      <w:pPr>
        <w:numPr>
          <w:ilvl w:val="0"/>
          <w:numId w:val="16"/>
        </w:numPr>
        <w:spacing w:line="360" w:lineRule="auto"/>
        <w:rPr>
          <w:rFonts w:ascii="Times New Roman" w:eastAsia="宋体" w:hAnsi="Times New Roman" w:cs="Times New Roman"/>
          <w:b/>
          <w:bCs/>
          <w:sz w:val="21"/>
        </w:rPr>
      </w:pPr>
      <w:r>
        <w:rPr>
          <w:rFonts w:ascii="Times New Roman" w:eastAsia="宋体" w:hAnsi="Times New Roman" w:cs="Times New Roman" w:hint="eastAsia"/>
          <w:b/>
          <w:bCs/>
          <w:sz w:val="21"/>
        </w:rPr>
        <w:t>基础信息</w:t>
      </w:r>
    </w:p>
    <w:p w14:paraId="38AB8F68" w14:textId="77777777" w:rsidR="00E15531" w:rsidRDefault="00787873">
      <w:pPr>
        <w:numPr>
          <w:ilvl w:val="0"/>
          <w:numId w:val="17"/>
        </w:numPr>
        <w:spacing w:line="360" w:lineRule="auto"/>
        <w:rPr>
          <w:rFonts w:ascii="Times New Roman" w:eastAsia="宋体" w:hAnsi="Times New Roman" w:cs="Times New Roman"/>
          <w:sz w:val="21"/>
        </w:rPr>
      </w:pPr>
      <w:r>
        <w:rPr>
          <w:rFonts w:ascii="Times New Roman" w:eastAsia="宋体" w:hAnsi="Times New Roman" w:cs="Times New Roman" w:hint="eastAsia"/>
          <w:sz w:val="21"/>
        </w:rPr>
        <w:t>人员列表：用列表形式显示各人员信息，包括其所属部门、归属岗位、专业、责任区域等。可对离职人员进行离职登记操作。</w:t>
      </w:r>
    </w:p>
    <w:p w14:paraId="28A951B0" w14:textId="77777777" w:rsidR="00E15531" w:rsidRDefault="00787873">
      <w:pPr>
        <w:numPr>
          <w:ilvl w:val="0"/>
          <w:numId w:val="17"/>
        </w:numPr>
        <w:spacing w:line="360" w:lineRule="auto"/>
        <w:rPr>
          <w:rFonts w:ascii="Times New Roman" w:eastAsia="宋体" w:hAnsi="Times New Roman" w:cs="Times New Roman"/>
          <w:sz w:val="21"/>
        </w:rPr>
      </w:pPr>
      <w:r>
        <w:rPr>
          <w:rFonts w:ascii="Times New Roman" w:eastAsia="宋体" w:hAnsi="Times New Roman" w:cs="Times New Roman" w:hint="eastAsia"/>
          <w:sz w:val="21"/>
        </w:rPr>
        <w:t>组织架构：支持部门名称查询，支持修改部门详细信息，并支持组织架构导出。</w:t>
      </w:r>
    </w:p>
    <w:p w14:paraId="02AF9CAA" w14:textId="77777777" w:rsidR="00E15531" w:rsidRDefault="00787873">
      <w:pPr>
        <w:numPr>
          <w:ilvl w:val="0"/>
          <w:numId w:val="17"/>
        </w:numPr>
        <w:spacing w:line="360" w:lineRule="auto"/>
        <w:rPr>
          <w:rFonts w:ascii="Times New Roman" w:eastAsia="宋体" w:hAnsi="Times New Roman" w:cs="Times New Roman"/>
          <w:sz w:val="21"/>
        </w:rPr>
      </w:pPr>
      <w:r>
        <w:rPr>
          <w:rFonts w:ascii="Times New Roman" w:eastAsia="宋体" w:hAnsi="Times New Roman" w:cs="Times New Roman" w:hint="eastAsia"/>
          <w:sz w:val="21"/>
        </w:rPr>
        <w:t>入离职管理：在基础信息中显示入离职管理信息，包括入离职明细及入离职率分析。</w:t>
      </w:r>
    </w:p>
    <w:p w14:paraId="2619E36D" w14:textId="77777777" w:rsidR="00E15531" w:rsidRDefault="00787873">
      <w:pPr>
        <w:numPr>
          <w:ilvl w:val="0"/>
          <w:numId w:val="16"/>
        </w:numPr>
        <w:spacing w:line="360" w:lineRule="auto"/>
        <w:rPr>
          <w:rFonts w:ascii="宋体" w:eastAsia="宋体" w:hAnsi="宋体" w:cs="Times New Roman"/>
          <w:b/>
          <w:bCs/>
          <w:sz w:val="21"/>
        </w:rPr>
      </w:pPr>
      <w:r>
        <w:rPr>
          <w:rFonts w:ascii="宋体" w:eastAsia="宋体" w:hAnsi="宋体" w:cs="Times New Roman" w:hint="eastAsia"/>
          <w:b/>
          <w:bCs/>
          <w:sz w:val="21"/>
        </w:rPr>
        <w:t>考勤管理</w:t>
      </w:r>
    </w:p>
    <w:p w14:paraId="4A3692E2" w14:textId="77777777" w:rsidR="00E15531" w:rsidRDefault="00787873">
      <w:pPr>
        <w:numPr>
          <w:ilvl w:val="0"/>
          <w:numId w:val="18"/>
        </w:numPr>
        <w:spacing w:line="360" w:lineRule="auto"/>
        <w:rPr>
          <w:rFonts w:ascii="宋体" w:eastAsia="宋体" w:hAnsi="宋体" w:cs="Times New Roman"/>
          <w:sz w:val="21"/>
        </w:rPr>
      </w:pPr>
      <w:r>
        <w:rPr>
          <w:rFonts w:ascii="宋体" w:eastAsia="宋体" w:hAnsi="宋体" w:cs="Times New Roman" w:hint="eastAsia"/>
          <w:sz w:val="21"/>
        </w:rPr>
        <w:t>考勤规则：可以新增/查看“固定时间上下班”和“</w:t>
      </w:r>
      <w:proofErr w:type="gramStart"/>
      <w:r>
        <w:rPr>
          <w:rFonts w:ascii="宋体" w:eastAsia="宋体" w:hAnsi="宋体" w:cs="Times New Roman" w:hint="eastAsia"/>
          <w:sz w:val="21"/>
        </w:rPr>
        <w:t>按排</w:t>
      </w:r>
      <w:proofErr w:type="gramEnd"/>
      <w:r>
        <w:rPr>
          <w:rFonts w:ascii="宋体" w:eastAsia="宋体" w:hAnsi="宋体" w:cs="Times New Roman" w:hint="eastAsia"/>
          <w:sz w:val="21"/>
        </w:rPr>
        <w:t>班表考勤”的考勤规则，及以列表形式查看已添加的考勤规则，可以选择考勤对象和考勤方式。</w:t>
      </w:r>
    </w:p>
    <w:p w14:paraId="2AADC11E" w14:textId="77777777" w:rsidR="00E15531" w:rsidRDefault="00787873">
      <w:pPr>
        <w:numPr>
          <w:ilvl w:val="0"/>
          <w:numId w:val="18"/>
        </w:numPr>
        <w:spacing w:line="360" w:lineRule="auto"/>
        <w:rPr>
          <w:rFonts w:ascii="宋体" w:eastAsia="宋体" w:hAnsi="宋体" w:cs="Times New Roman"/>
          <w:sz w:val="21"/>
        </w:rPr>
      </w:pPr>
      <w:r>
        <w:rPr>
          <w:rFonts w:ascii="宋体" w:eastAsia="宋体" w:hAnsi="宋体" w:cs="Times New Roman" w:hint="eastAsia"/>
          <w:sz w:val="21"/>
        </w:rPr>
        <w:t>考勤明细：可以查看参与考勤的人员每天的考勤信息记录，它汇总各考勤接口对接的数据，展示考勤原始记录。</w:t>
      </w:r>
    </w:p>
    <w:p w14:paraId="66D66DA5" w14:textId="77777777" w:rsidR="00E15531" w:rsidRDefault="00787873">
      <w:pPr>
        <w:numPr>
          <w:ilvl w:val="0"/>
          <w:numId w:val="18"/>
        </w:numPr>
        <w:spacing w:line="360" w:lineRule="auto"/>
        <w:rPr>
          <w:rFonts w:ascii="宋体" w:eastAsia="宋体" w:hAnsi="宋体" w:cs="Times New Roman"/>
          <w:sz w:val="21"/>
        </w:rPr>
      </w:pPr>
      <w:r>
        <w:rPr>
          <w:rFonts w:ascii="宋体" w:eastAsia="宋体" w:hAnsi="宋体" w:cs="Times New Roman" w:hint="eastAsia"/>
          <w:sz w:val="21"/>
        </w:rPr>
        <w:t>考勤统计：可以查看指定时间段内，某部门或</w:t>
      </w:r>
      <w:proofErr w:type="gramStart"/>
      <w:r>
        <w:rPr>
          <w:rFonts w:ascii="宋体" w:eastAsia="宋体" w:hAnsi="宋体" w:cs="Times New Roman" w:hint="eastAsia"/>
          <w:sz w:val="21"/>
        </w:rPr>
        <w:t>某人员</w:t>
      </w:r>
      <w:proofErr w:type="gramEnd"/>
      <w:r>
        <w:rPr>
          <w:rFonts w:ascii="宋体" w:eastAsia="宋体" w:hAnsi="宋体" w:cs="Times New Roman" w:hint="eastAsia"/>
          <w:sz w:val="21"/>
        </w:rPr>
        <w:t>的考勤统计情况。</w:t>
      </w:r>
    </w:p>
    <w:p w14:paraId="4B39334D" w14:textId="77777777" w:rsidR="00E15531" w:rsidRDefault="00787873">
      <w:pPr>
        <w:numPr>
          <w:ilvl w:val="0"/>
          <w:numId w:val="16"/>
        </w:numPr>
        <w:spacing w:line="360" w:lineRule="auto"/>
        <w:rPr>
          <w:rFonts w:ascii="宋体" w:eastAsia="宋体" w:hAnsi="宋体" w:cs="Times New Roman"/>
          <w:b/>
          <w:bCs/>
          <w:sz w:val="21"/>
        </w:rPr>
      </w:pPr>
      <w:r>
        <w:rPr>
          <w:rFonts w:ascii="宋体" w:eastAsia="宋体" w:hAnsi="宋体" w:cs="Times New Roman"/>
          <w:b/>
          <w:bCs/>
          <w:sz w:val="21"/>
        </w:rPr>
        <w:t>排班管理</w:t>
      </w:r>
    </w:p>
    <w:p w14:paraId="6C71DB13" w14:textId="77777777" w:rsidR="00E15531" w:rsidRDefault="00787873">
      <w:pPr>
        <w:numPr>
          <w:ilvl w:val="0"/>
          <w:numId w:val="19"/>
        </w:numPr>
        <w:spacing w:line="360" w:lineRule="auto"/>
        <w:rPr>
          <w:rFonts w:ascii="Times New Roman" w:eastAsia="宋体" w:hAnsi="Times New Roman" w:cs="Times New Roman"/>
          <w:sz w:val="21"/>
        </w:rPr>
      </w:pPr>
      <w:r>
        <w:rPr>
          <w:rFonts w:ascii="Times New Roman" w:eastAsia="宋体" w:hAnsi="Times New Roman" w:cs="Times New Roman"/>
          <w:sz w:val="21"/>
        </w:rPr>
        <w:t>班次管理</w:t>
      </w:r>
      <w:r>
        <w:rPr>
          <w:rFonts w:ascii="Times New Roman" w:eastAsia="宋体" w:hAnsi="Times New Roman" w:cs="Times New Roman" w:hint="eastAsia"/>
          <w:sz w:val="21"/>
        </w:rPr>
        <w:t>：</w:t>
      </w:r>
      <w:r>
        <w:rPr>
          <w:rFonts w:ascii="Times New Roman" w:eastAsia="宋体" w:hAnsi="Times New Roman" w:cs="Times New Roman"/>
          <w:sz w:val="21"/>
        </w:rPr>
        <w:t>用于班次的录入以及班次信息的集中展示。</w:t>
      </w:r>
    </w:p>
    <w:p w14:paraId="66EE5A64" w14:textId="77777777" w:rsidR="00E15531" w:rsidRDefault="00787873">
      <w:pPr>
        <w:numPr>
          <w:ilvl w:val="0"/>
          <w:numId w:val="19"/>
        </w:numPr>
        <w:spacing w:line="360" w:lineRule="auto"/>
        <w:rPr>
          <w:rFonts w:ascii="Times New Roman" w:eastAsia="宋体" w:hAnsi="Times New Roman" w:cs="Times New Roman"/>
          <w:sz w:val="21"/>
        </w:rPr>
      </w:pPr>
      <w:r>
        <w:rPr>
          <w:rFonts w:ascii="Times New Roman" w:eastAsia="宋体" w:hAnsi="Times New Roman" w:cs="Times New Roman"/>
          <w:sz w:val="21"/>
        </w:rPr>
        <w:t>调班记录</w:t>
      </w:r>
      <w:r>
        <w:rPr>
          <w:rFonts w:ascii="Times New Roman" w:eastAsia="宋体" w:hAnsi="Times New Roman" w:cs="Times New Roman" w:hint="eastAsia"/>
          <w:sz w:val="21"/>
        </w:rPr>
        <w:t>：</w:t>
      </w:r>
      <w:r>
        <w:rPr>
          <w:rFonts w:ascii="Times New Roman" w:eastAsia="宋体" w:hAnsi="Times New Roman" w:cs="Times New Roman"/>
          <w:sz w:val="21"/>
        </w:rPr>
        <w:t>用于展示系统内的排班人员的排班班次变动。</w:t>
      </w:r>
    </w:p>
    <w:p w14:paraId="610E9D25" w14:textId="77777777" w:rsidR="00E15531" w:rsidRDefault="00787873">
      <w:pPr>
        <w:numPr>
          <w:ilvl w:val="0"/>
          <w:numId w:val="19"/>
        </w:numPr>
        <w:spacing w:line="360" w:lineRule="auto"/>
        <w:rPr>
          <w:rFonts w:ascii="Times New Roman" w:eastAsia="宋体" w:hAnsi="Times New Roman" w:cs="Times New Roman"/>
          <w:sz w:val="21"/>
        </w:rPr>
      </w:pPr>
      <w:r>
        <w:rPr>
          <w:rFonts w:ascii="Times New Roman" w:eastAsia="宋体" w:hAnsi="Times New Roman" w:cs="Times New Roman"/>
          <w:sz w:val="21"/>
        </w:rPr>
        <w:t>排版管理</w:t>
      </w:r>
      <w:r>
        <w:rPr>
          <w:rFonts w:ascii="Times New Roman" w:eastAsia="宋体" w:hAnsi="Times New Roman" w:cs="Times New Roman" w:hint="eastAsia"/>
          <w:sz w:val="21"/>
        </w:rPr>
        <w:t>：</w:t>
      </w:r>
      <w:r>
        <w:rPr>
          <w:rFonts w:ascii="Times New Roman" w:eastAsia="宋体" w:hAnsi="Times New Roman" w:cs="Times New Roman"/>
          <w:sz w:val="21"/>
        </w:rPr>
        <w:t>用于进行排班数据的录入以及排班信息日历表式的集中展示。</w:t>
      </w:r>
    </w:p>
    <w:p w14:paraId="08AF8716" w14:textId="77777777" w:rsidR="00E15531" w:rsidRDefault="00787873">
      <w:pPr>
        <w:numPr>
          <w:ilvl w:val="0"/>
          <w:numId w:val="19"/>
        </w:numPr>
        <w:spacing w:line="360" w:lineRule="auto"/>
        <w:rPr>
          <w:rFonts w:ascii="Times New Roman" w:eastAsia="宋体" w:hAnsi="Times New Roman" w:cs="Times New Roman"/>
          <w:sz w:val="21"/>
        </w:rPr>
      </w:pPr>
      <w:r>
        <w:rPr>
          <w:rFonts w:ascii="Times New Roman" w:eastAsia="宋体" w:hAnsi="Times New Roman" w:cs="Times New Roman"/>
          <w:sz w:val="21"/>
        </w:rPr>
        <w:t>责任区域</w:t>
      </w:r>
      <w:r>
        <w:rPr>
          <w:rFonts w:ascii="Times New Roman" w:eastAsia="宋体" w:hAnsi="Times New Roman" w:cs="Times New Roman" w:hint="eastAsia"/>
          <w:sz w:val="21"/>
        </w:rPr>
        <w:t>：</w:t>
      </w:r>
      <w:r>
        <w:rPr>
          <w:rFonts w:ascii="Times New Roman" w:eastAsia="宋体" w:hAnsi="Times New Roman" w:cs="Times New Roman"/>
          <w:sz w:val="21"/>
        </w:rPr>
        <w:t>用于设置员工的责任区域及其对应时间段，责任区域主要用于工单派单等功能，可被其他系统所应用。</w:t>
      </w:r>
    </w:p>
    <w:p w14:paraId="50DE0705" w14:textId="77777777" w:rsidR="00E15531" w:rsidRDefault="00787873">
      <w:pPr>
        <w:numPr>
          <w:ilvl w:val="0"/>
          <w:numId w:val="16"/>
        </w:numPr>
        <w:spacing w:line="360" w:lineRule="auto"/>
        <w:rPr>
          <w:rFonts w:ascii="宋体" w:eastAsia="宋体" w:hAnsi="宋体" w:cs="Times New Roman"/>
          <w:b/>
          <w:bCs/>
          <w:sz w:val="21"/>
        </w:rPr>
      </w:pPr>
      <w:r>
        <w:rPr>
          <w:rFonts w:ascii="宋体" w:eastAsia="宋体" w:hAnsi="宋体" w:cs="Times New Roman"/>
          <w:b/>
          <w:bCs/>
          <w:sz w:val="21"/>
        </w:rPr>
        <w:t>操作证维护</w:t>
      </w:r>
    </w:p>
    <w:p w14:paraId="70C03536" w14:textId="77777777" w:rsidR="00E15531" w:rsidRDefault="00787873">
      <w:pPr>
        <w:numPr>
          <w:ilvl w:val="0"/>
          <w:numId w:val="20"/>
        </w:numPr>
        <w:spacing w:line="360" w:lineRule="auto"/>
        <w:rPr>
          <w:rFonts w:ascii="Times New Roman" w:eastAsia="宋体" w:hAnsi="Times New Roman" w:cs="Times New Roman"/>
          <w:sz w:val="21"/>
        </w:rPr>
      </w:pPr>
      <w:r>
        <w:rPr>
          <w:rFonts w:ascii="Times New Roman" w:eastAsia="宋体" w:hAnsi="Times New Roman" w:cs="Times New Roman"/>
          <w:sz w:val="21"/>
        </w:rPr>
        <w:t>支持维护业务人员的操作证信息，并可对信息进行查看、修改、删除等操作。</w:t>
      </w:r>
    </w:p>
    <w:p w14:paraId="18C65620" w14:textId="77777777" w:rsidR="00E15531" w:rsidRDefault="00787873">
      <w:pPr>
        <w:numPr>
          <w:ilvl w:val="0"/>
          <w:numId w:val="20"/>
        </w:numPr>
        <w:spacing w:line="360" w:lineRule="auto"/>
        <w:rPr>
          <w:rFonts w:ascii="Times New Roman" w:eastAsia="宋体" w:hAnsi="Times New Roman" w:cs="Times New Roman"/>
          <w:sz w:val="21"/>
        </w:rPr>
      </w:pPr>
      <w:r>
        <w:rPr>
          <w:rFonts w:ascii="Times New Roman" w:eastAsia="宋体" w:hAnsi="Times New Roman" w:cs="Times New Roman"/>
          <w:sz w:val="21"/>
        </w:rPr>
        <w:t>支持电子版操作证上传，支持图片、</w:t>
      </w:r>
      <w:r>
        <w:rPr>
          <w:rFonts w:ascii="Times New Roman" w:eastAsia="宋体" w:hAnsi="Times New Roman" w:cs="Times New Roman"/>
          <w:sz w:val="21"/>
        </w:rPr>
        <w:t>PDF</w:t>
      </w:r>
      <w:r>
        <w:rPr>
          <w:rFonts w:ascii="Times New Roman" w:eastAsia="宋体" w:hAnsi="Times New Roman" w:cs="Times New Roman"/>
          <w:sz w:val="21"/>
        </w:rPr>
        <w:t>文件上传。</w:t>
      </w:r>
    </w:p>
    <w:p w14:paraId="0BE2C6B2" w14:textId="77777777" w:rsidR="00E15531" w:rsidRDefault="00787873">
      <w:pPr>
        <w:numPr>
          <w:ilvl w:val="0"/>
          <w:numId w:val="20"/>
        </w:numPr>
        <w:spacing w:line="360" w:lineRule="auto"/>
        <w:rPr>
          <w:rFonts w:ascii="Times New Roman" w:eastAsia="宋体" w:hAnsi="Times New Roman" w:cs="Times New Roman"/>
          <w:sz w:val="21"/>
        </w:rPr>
      </w:pPr>
      <w:r>
        <w:rPr>
          <w:rFonts w:ascii="Times New Roman" w:eastAsia="宋体" w:hAnsi="Times New Roman" w:cs="Times New Roman"/>
          <w:sz w:val="21"/>
        </w:rPr>
        <w:lastRenderedPageBreak/>
        <w:t>支持对业务人员过期的电子操作证进行更换处理；</w:t>
      </w:r>
    </w:p>
    <w:p w14:paraId="15ED4F91" w14:textId="77777777" w:rsidR="00E15531" w:rsidRDefault="00787873">
      <w:pPr>
        <w:numPr>
          <w:ilvl w:val="0"/>
          <w:numId w:val="20"/>
        </w:numPr>
        <w:spacing w:line="360" w:lineRule="auto"/>
        <w:rPr>
          <w:rFonts w:ascii="Times New Roman" w:eastAsia="宋体" w:hAnsi="Times New Roman" w:cs="Times New Roman"/>
          <w:sz w:val="21"/>
        </w:rPr>
      </w:pPr>
      <w:r>
        <w:rPr>
          <w:rFonts w:ascii="Times New Roman" w:eastAsia="宋体" w:hAnsi="Times New Roman" w:cs="Times New Roman"/>
          <w:sz w:val="21"/>
        </w:rPr>
        <w:t>支持操作证更换后相关信息的更新录入修正。</w:t>
      </w:r>
    </w:p>
    <w:p w14:paraId="4C122A4B" w14:textId="77777777" w:rsidR="00E15531" w:rsidRDefault="00787873">
      <w:pPr>
        <w:numPr>
          <w:ilvl w:val="0"/>
          <w:numId w:val="20"/>
        </w:numPr>
        <w:spacing w:line="360" w:lineRule="auto"/>
        <w:rPr>
          <w:rFonts w:ascii="Times New Roman" w:eastAsia="宋体" w:hAnsi="Times New Roman" w:cs="Times New Roman"/>
          <w:sz w:val="21"/>
        </w:rPr>
      </w:pPr>
      <w:r>
        <w:rPr>
          <w:rFonts w:ascii="Times New Roman" w:eastAsia="宋体" w:hAnsi="Times New Roman" w:cs="Times New Roman"/>
          <w:sz w:val="21"/>
        </w:rPr>
        <w:t>支持对即将过期的操作证，进行高亮标记显示，提前进行提醒。</w:t>
      </w:r>
    </w:p>
    <w:p w14:paraId="6FED570F" w14:textId="58FB739D" w:rsidR="00E15531" w:rsidRDefault="00AC4E7E" w:rsidP="002206E7">
      <w:pPr>
        <w:pStyle w:val="3"/>
      </w:pPr>
      <w:r>
        <w:rPr>
          <w:rFonts w:hint="eastAsia"/>
        </w:rPr>
        <w:t>1.2.6</w:t>
      </w:r>
      <w:r w:rsidR="00787873">
        <w:rPr>
          <w:rFonts w:hint="eastAsia"/>
        </w:rPr>
        <w:t>硬件及要求</w:t>
      </w:r>
    </w:p>
    <w:tbl>
      <w:tblPr>
        <w:tblW w:w="5000" w:type="pct"/>
        <w:tblLook w:val="04A0" w:firstRow="1" w:lastRow="0" w:firstColumn="1" w:lastColumn="0" w:noHBand="0" w:noVBand="1"/>
      </w:tblPr>
      <w:tblGrid>
        <w:gridCol w:w="725"/>
        <w:gridCol w:w="1820"/>
        <w:gridCol w:w="4513"/>
        <w:gridCol w:w="728"/>
        <w:gridCol w:w="736"/>
      </w:tblGrid>
      <w:tr w:rsidR="00E15531" w14:paraId="518D7EDF" w14:textId="77777777">
        <w:trPr>
          <w:trHeight w:val="279"/>
        </w:trPr>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1D627" w14:textId="4C1DDBFE" w:rsidR="00E15531" w:rsidRDefault="00787873">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序号</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1922D" w14:textId="40EFD727" w:rsidR="00E15531" w:rsidRDefault="00787873">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设备名称</w:t>
            </w:r>
          </w:p>
        </w:tc>
        <w:tc>
          <w:tcPr>
            <w:tcW w:w="2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19381" w14:textId="3BDA4E05" w:rsidR="00E15531" w:rsidRDefault="00787873">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技术参数</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47674" w14:textId="56A2BA84" w:rsidR="00E15531" w:rsidRDefault="00787873">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数量</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141FE" w14:textId="04A55B0D" w:rsidR="00E15531" w:rsidRDefault="00787873">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单位</w:t>
            </w:r>
          </w:p>
        </w:tc>
      </w:tr>
      <w:tr w:rsidR="00E15531" w14:paraId="0B933917" w14:textId="77777777">
        <w:trPr>
          <w:trHeight w:val="280"/>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9036F" w14:textId="20C07D26" w:rsidR="00E15531" w:rsidRDefault="0078787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w:t>
            </w:r>
          </w:p>
        </w:tc>
        <w:tc>
          <w:tcPr>
            <w:tcW w:w="10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58BAB" w14:textId="410CBD21" w:rsidR="00E15531" w:rsidRDefault="00787873">
            <w:pPr>
              <w:widowControl/>
              <w:jc w:val="center"/>
              <w:textAlignment w:val="center"/>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二维码打印机</w:t>
            </w:r>
            <w:proofErr w:type="gramEnd"/>
          </w:p>
        </w:tc>
        <w:tc>
          <w:tcPr>
            <w:tcW w:w="2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C10DD" w14:textId="3F307531" w:rsidR="00E15531" w:rsidRDefault="00787873">
            <w:pPr>
              <w:widowControl/>
              <w:jc w:val="center"/>
              <w:textAlignment w:val="center"/>
              <w:rPr>
                <w:rFonts w:ascii="宋体" w:eastAsia="宋体" w:hAnsi="宋体" w:cs="宋体"/>
                <w:color w:val="000000"/>
                <w:sz w:val="21"/>
                <w:szCs w:val="21"/>
              </w:rPr>
            </w:pPr>
            <w:proofErr w:type="gramStart"/>
            <w:r>
              <w:rPr>
                <w:rFonts w:ascii="宋体" w:eastAsia="宋体" w:hAnsi="宋体" w:cs="宋体" w:hint="eastAsia"/>
                <w:color w:val="000000"/>
                <w:sz w:val="21"/>
                <w:szCs w:val="21"/>
              </w:rPr>
              <w:t>二维码打印机</w:t>
            </w:r>
            <w:proofErr w:type="gramEnd"/>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FBDC8" w14:textId="3F15B794" w:rsidR="00E15531" w:rsidRDefault="0078787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09724" w14:textId="308D7D89" w:rsidR="00E15531" w:rsidRDefault="0078787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台</w:t>
            </w:r>
          </w:p>
        </w:tc>
      </w:tr>
      <w:tr w:rsidR="00E15531" w14:paraId="0F0EC074" w14:textId="77777777">
        <w:trPr>
          <w:trHeight w:val="564"/>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1E83F" w14:textId="6A4DB484" w:rsidR="00E15531" w:rsidRDefault="0078787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w:t>
            </w:r>
          </w:p>
        </w:tc>
        <w:tc>
          <w:tcPr>
            <w:tcW w:w="10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777E7" w14:textId="74688F48" w:rsidR="00E15531" w:rsidRDefault="00787873">
            <w:pPr>
              <w:widowControl/>
              <w:jc w:val="center"/>
              <w:textAlignment w:val="center"/>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二维码标签</w:t>
            </w:r>
            <w:proofErr w:type="gramEnd"/>
            <w:r>
              <w:rPr>
                <w:rFonts w:ascii="宋体" w:eastAsia="宋体" w:hAnsi="宋体" w:cs="宋体" w:hint="eastAsia"/>
                <w:color w:val="000000"/>
                <w:kern w:val="0"/>
                <w:sz w:val="21"/>
                <w:szCs w:val="21"/>
                <w:lang w:bidi="ar"/>
              </w:rPr>
              <w:t>纸</w:t>
            </w:r>
          </w:p>
        </w:tc>
        <w:tc>
          <w:tcPr>
            <w:tcW w:w="2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FA98B" w14:textId="632097B3" w:rsidR="00E15531" w:rsidRDefault="0078787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亚银</w:t>
            </w:r>
            <w:proofErr w:type="gramStart"/>
            <w:r>
              <w:rPr>
                <w:rFonts w:ascii="宋体" w:eastAsia="宋体" w:hAnsi="宋体" w:cs="宋体" w:hint="eastAsia"/>
                <w:color w:val="000000"/>
                <w:kern w:val="0"/>
                <w:sz w:val="21"/>
                <w:szCs w:val="21"/>
                <w:lang w:bidi="ar"/>
              </w:rPr>
              <w:t>标签标签</w:t>
            </w:r>
            <w:proofErr w:type="gramEnd"/>
            <w:r>
              <w:rPr>
                <w:rFonts w:ascii="宋体" w:eastAsia="宋体" w:hAnsi="宋体" w:cs="宋体" w:hint="eastAsia"/>
                <w:color w:val="000000"/>
                <w:kern w:val="0"/>
                <w:sz w:val="21"/>
                <w:szCs w:val="21"/>
                <w:lang w:bidi="ar"/>
              </w:rPr>
              <w:t>；55mm*80mm，1000张/卷</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7FE0E" w14:textId="41E4B531" w:rsidR="00E15531" w:rsidRDefault="0078787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A40A5" w14:textId="138DCC56" w:rsidR="00E15531" w:rsidRDefault="0078787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卷</w:t>
            </w:r>
          </w:p>
        </w:tc>
      </w:tr>
      <w:tr w:rsidR="00E15531" w14:paraId="0C568EEE" w14:textId="77777777">
        <w:trPr>
          <w:trHeight w:val="280"/>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9D2B2" w14:textId="633040AC" w:rsidR="00E15531" w:rsidRDefault="0078787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3</w:t>
            </w:r>
          </w:p>
        </w:tc>
        <w:tc>
          <w:tcPr>
            <w:tcW w:w="10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4C51D" w14:textId="166CB389" w:rsidR="00E15531" w:rsidRDefault="0078787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碳带</w:t>
            </w:r>
          </w:p>
        </w:tc>
        <w:tc>
          <w:tcPr>
            <w:tcW w:w="2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ACA31" w14:textId="1FA4F58C" w:rsidR="00E15531" w:rsidRDefault="0078787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300米</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B9FC7" w14:textId="70DD36E1" w:rsidR="00E15531" w:rsidRDefault="0078787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D774C" w14:textId="4213136E" w:rsidR="00E15531" w:rsidRDefault="0078787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卷</w:t>
            </w:r>
          </w:p>
        </w:tc>
      </w:tr>
    </w:tbl>
    <w:p w14:paraId="6FB5FEB9" w14:textId="77777777" w:rsidR="00E15531" w:rsidRDefault="00787873">
      <w:pPr>
        <w:pStyle w:val="2"/>
        <w:numPr>
          <w:ilvl w:val="1"/>
          <w:numId w:val="3"/>
        </w:numPr>
      </w:pPr>
      <w:r>
        <w:rPr>
          <w:rFonts w:hint="eastAsia"/>
        </w:rPr>
        <w:t>家政管理系统</w:t>
      </w:r>
    </w:p>
    <w:p w14:paraId="33F9FD3D" w14:textId="63F4F419" w:rsidR="00E15531" w:rsidRDefault="00AC4E7E" w:rsidP="002206E7">
      <w:pPr>
        <w:pStyle w:val="3"/>
      </w:pPr>
      <w:r>
        <w:rPr>
          <w:rFonts w:hint="eastAsia"/>
        </w:rPr>
        <w:t>1.3.1</w:t>
      </w:r>
      <w:r w:rsidR="00787873">
        <w:rPr>
          <w:rFonts w:hint="eastAsia"/>
        </w:rPr>
        <w:t>保洁</w:t>
      </w:r>
    </w:p>
    <w:p w14:paraId="72BEFF00" w14:textId="77777777" w:rsidR="00EF6BFB" w:rsidRDefault="00EF6BFB" w:rsidP="00AF5205">
      <w:pPr>
        <w:pStyle w:val="a0"/>
        <w:spacing w:line="360" w:lineRule="auto"/>
        <w:rPr>
          <w:sz w:val="21"/>
        </w:rPr>
      </w:pPr>
      <w:r w:rsidRPr="00AF5205">
        <w:rPr>
          <w:rFonts w:hint="eastAsia"/>
          <w:sz w:val="21"/>
        </w:rPr>
        <w:t>根据不同的需要，系统支持服务区域自定义管理，可以对服务人员的服务区域进行分配或修改操作。</w:t>
      </w:r>
    </w:p>
    <w:p w14:paraId="6909A1AB" w14:textId="6AED976C" w:rsidR="00EF6BFB" w:rsidRDefault="00EF6BFB" w:rsidP="00AF5205">
      <w:pPr>
        <w:pStyle w:val="a0"/>
        <w:spacing w:line="360" w:lineRule="auto"/>
        <w:rPr>
          <w:sz w:val="21"/>
        </w:rPr>
      </w:pPr>
      <w:r w:rsidRPr="00AF5205">
        <w:rPr>
          <w:rFonts w:hint="eastAsia"/>
          <w:sz w:val="21"/>
        </w:rPr>
        <w:t>设置服务人员的个人基础信息，岗位信息，服务起始日期，证件资质等信息，同时对人员的排班、考勤进行管理。</w:t>
      </w:r>
    </w:p>
    <w:p w14:paraId="63E5F6FE" w14:textId="0308E493" w:rsidR="00EF6BFB" w:rsidRDefault="00EF6BFB" w:rsidP="00AF5205">
      <w:pPr>
        <w:pStyle w:val="a0"/>
        <w:spacing w:line="360" w:lineRule="auto"/>
        <w:rPr>
          <w:sz w:val="21"/>
        </w:rPr>
      </w:pPr>
      <w:r w:rsidRPr="00AF5205">
        <w:rPr>
          <w:rFonts w:hint="eastAsia"/>
          <w:sz w:val="21"/>
        </w:rPr>
        <w:t>根据不同的需求，系统可以配置保洁计划模板，对保洁的内容和服务频次等信息进行设置，并自动生成保洁巡检任务单。可以在系统中录入存在问题多的区域，形成问题区域进行提醒巡检机制，并且能够形成对比表。制定监督机制固定同一时间，组长、班长、主管可以接收到数据，方便保洁人员及时</w:t>
      </w:r>
      <w:proofErr w:type="gramStart"/>
      <w:r w:rsidRPr="00AF5205">
        <w:rPr>
          <w:rFonts w:hint="eastAsia"/>
          <w:sz w:val="21"/>
        </w:rPr>
        <w:t>进行扫码巡检</w:t>
      </w:r>
      <w:proofErr w:type="gramEnd"/>
      <w:r w:rsidRPr="00AF5205">
        <w:rPr>
          <w:rFonts w:hint="eastAsia"/>
          <w:sz w:val="21"/>
        </w:rPr>
        <w:t>。对于应急保洁和协助作业，采取工单补录的方式实行。系统支持按周期性自动生成巡检或手动生成巡检计划，巡检计划最终以日历表形式直观展示。</w:t>
      </w:r>
    </w:p>
    <w:p w14:paraId="6FC09E3A" w14:textId="77777777" w:rsidR="00EF6BFB" w:rsidRDefault="00EF6BFB" w:rsidP="00AF5205">
      <w:pPr>
        <w:pStyle w:val="a0"/>
        <w:spacing w:line="360" w:lineRule="auto"/>
        <w:rPr>
          <w:sz w:val="21"/>
        </w:rPr>
      </w:pPr>
      <w:r w:rsidRPr="00AF5205">
        <w:rPr>
          <w:rFonts w:hint="eastAsia"/>
          <w:sz w:val="21"/>
        </w:rPr>
        <w:t>对服务任务进行管理，查看任务明细。同时可以对任务进行分配、取消等操作。系统支持对保洁人员的服务时间</w:t>
      </w:r>
      <w:r w:rsidRPr="00AF5205">
        <w:rPr>
          <w:sz w:val="21"/>
        </w:rPr>
        <w:t>/</w:t>
      </w:r>
      <w:r w:rsidRPr="00AF5205">
        <w:rPr>
          <w:rFonts w:hint="eastAsia"/>
          <w:sz w:val="21"/>
        </w:rPr>
        <w:t>空闲时间查询，管理者对服务过程和意见反馈全程跟踪。</w:t>
      </w:r>
    </w:p>
    <w:p w14:paraId="0C6C0273" w14:textId="77777777" w:rsidR="00EF6BFB" w:rsidRDefault="00EF6BFB" w:rsidP="00AF5205">
      <w:pPr>
        <w:pStyle w:val="a0"/>
        <w:spacing w:line="360" w:lineRule="auto"/>
        <w:rPr>
          <w:sz w:val="21"/>
        </w:rPr>
      </w:pPr>
      <w:r w:rsidRPr="00AF5205">
        <w:rPr>
          <w:rFonts w:hint="eastAsia"/>
          <w:sz w:val="21"/>
        </w:rPr>
        <w:t>管理人员或保洁人员可以通过移动</w:t>
      </w:r>
      <w:r w:rsidRPr="00AF5205">
        <w:rPr>
          <w:sz w:val="21"/>
        </w:rPr>
        <w:t>APP</w:t>
      </w:r>
      <w:r w:rsidRPr="00AF5205">
        <w:rPr>
          <w:rFonts w:hint="eastAsia"/>
          <w:sz w:val="21"/>
        </w:rPr>
        <w:t>实时查看任务的进度和完成情况。</w:t>
      </w:r>
    </w:p>
    <w:p w14:paraId="4B317CB6" w14:textId="77777777" w:rsidR="00EF6BFB" w:rsidRDefault="00EF6BFB" w:rsidP="00AF5205">
      <w:pPr>
        <w:pStyle w:val="a0"/>
        <w:spacing w:line="360" w:lineRule="auto"/>
        <w:rPr>
          <w:sz w:val="21"/>
        </w:rPr>
      </w:pPr>
      <w:r w:rsidRPr="00AF5205">
        <w:rPr>
          <w:rFonts w:hint="eastAsia"/>
          <w:sz w:val="21"/>
        </w:rPr>
        <w:t>系统支持服务任务推送提醒。在任务开始之前，系统会主动推送信息以提醒服务人员尽快前往执行任务。</w:t>
      </w:r>
    </w:p>
    <w:p w14:paraId="5E355C05" w14:textId="77777777" w:rsidR="00EF6BFB" w:rsidRDefault="00EF6BFB" w:rsidP="00AF5205">
      <w:pPr>
        <w:pStyle w:val="a0"/>
        <w:spacing w:line="360" w:lineRule="auto"/>
        <w:rPr>
          <w:sz w:val="21"/>
        </w:rPr>
      </w:pPr>
      <w:r w:rsidRPr="00AF5205">
        <w:rPr>
          <w:rFonts w:hint="eastAsia"/>
          <w:sz w:val="21"/>
        </w:rPr>
        <w:t>管理员可在平台或</w:t>
      </w:r>
      <w:r w:rsidRPr="00AF5205">
        <w:rPr>
          <w:sz w:val="21"/>
        </w:rPr>
        <w:t>APP</w:t>
      </w:r>
      <w:r w:rsidRPr="00AF5205">
        <w:rPr>
          <w:rFonts w:hint="eastAsia"/>
          <w:sz w:val="21"/>
        </w:rPr>
        <w:t>上主动发起保洁报单，设定时间、地点、实时任务等，提交后生成保洁工单。</w:t>
      </w:r>
    </w:p>
    <w:p w14:paraId="7FA78BDD" w14:textId="28E479CA" w:rsidR="00EF6BFB" w:rsidRPr="00AF5205" w:rsidRDefault="00EF6BFB" w:rsidP="00AF5205">
      <w:pPr>
        <w:pStyle w:val="a0"/>
        <w:spacing w:line="360" w:lineRule="auto"/>
        <w:rPr>
          <w:sz w:val="21"/>
        </w:rPr>
      </w:pPr>
      <w:r w:rsidRPr="00AF5205">
        <w:rPr>
          <w:rFonts w:hint="eastAsia"/>
          <w:sz w:val="21"/>
        </w:rPr>
        <w:t>保洁工单管理：</w:t>
      </w:r>
      <w:r w:rsidRPr="00AF5205">
        <w:rPr>
          <w:sz w:val="21"/>
        </w:rPr>
        <w:t>a.</w:t>
      </w:r>
      <w:r w:rsidRPr="00AF5205">
        <w:rPr>
          <w:rFonts w:hint="eastAsia"/>
          <w:sz w:val="21"/>
        </w:rPr>
        <w:t>工单池：平台对各种工单进行分类分级管理，分为待派单、处理中、已完成</w:t>
      </w:r>
      <w:r w:rsidRPr="00AF5205">
        <w:rPr>
          <w:sz w:val="21"/>
        </w:rPr>
        <w:t>3</w:t>
      </w:r>
      <w:r w:rsidRPr="00AF5205">
        <w:rPr>
          <w:rFonts w:hint="eastAsia"/>
          <w:sz w:val="21"/>
        </w:rPr>
        <w:t>个类别显示当前的工单任务信息。</w:t>
      </w:r>
      <w:r w:rsidRPr="00AF5205">
        <w:rPr>
          <w:sz w:val="21"/>
        </w:rPr>
        <w:t>b.</w:t>
      </w:r>
      <w:r w:rsidRPr="00AF5205">
        <w:rPr>
          <w:rFonts w:hint="eastAsia"/>
          <w:sz w:val="21"/>
        </w:rPr>
        <w:t>工单处理：平台支持对工单池中的工单自动派</w:t>
      </w:r>
      <w:r w:rsidRPr="00AF5205">
        <w:rPr>
          <w:rFonts w:hint="eastAsia"/>
          <w:sz w:val="21"/>
        </w:rPr>
        <w:lastRenderedPageBreak/>
        <w:t>单、人工派单等功能，并对工单的处理、跟踪、反馈等全流程</w:t>
      </w:r>
      <w:proofErr w:type="gramStart"/>
      <w:r w:rsidRPr="00AF5205">
        <w:rPr>
          <w:rFonts w:hint="eastAsia"/>
          <w:sz w:val="21"/>
        </w:rPr>
        <w:t>闭环工</w:t>
      </w:r>
      <w:proofErr w:type="gramEnd"/>
      <w:r w:rsidRPr="00AF5205">
        <w:rPr>
          <w:rFonts w:hint="eastAsia"/>
          <w:sz w:val="21"/>
        </w:rPr>
        <w:t>单流程管理。</w:t>
      </w:r>
      <w:r w:rsidRPr="00AF5205">
        <w:rPr>
          <w:sz w:val="21"/>
        </w:rPr>
        <w:t>c.</w:t>
      </w:r>
      <w:r w:rsidRPr="00AF5205">
        <w:rPr>
          <w:rFonts w:hint="eastAsia"/>
          <w:sz w:val="21"/>
        </w:rPr>
        <w:t>告警提醒：</w:t>
      </w:r>
      <w:proofErr w:type="gramStart"/>
      <w:r w:rsidRPr="00AF5205">
        <w:rPr>
          <w:rFonts w:hint="eastAsia"/>
          <w:sz w:val="21"/>
        </w:rPr>
        <w:t>若工</w:t>
      </w:r>
      <w:proofErr w:type="gramEnd"/>
      <w:r w:rsidRPr="00AF5205">
        <w:rPr>
          <w:rFonts w:hint="eastAsia"/>
          <w:sz w:val="21"/>
        </w:rPr>
        <w:t>单长时间未派发、长时间未处理会在平台或者</w:t>
      </w:r>
      <w:r w:rsidRPr="00AF5205">
        <w:rPr>
          <w:sz w:val="21"/>
        </w:rPr>
        <w:t>APP</w:t>
      </w:r>
      <w:r w:rsidRPr="00AF5205">
        <w:rPr>
          <w:rFonts w:hint="eastAsia"/>
          <w:sz w:val="21"/>
        </w:rPr>
        <w:t>上进行告警，提醒人员及时去处理。工单记录：对于所有处理完的工单进行记录，可搜索、查看工单的详细信息，包含保洁完成时间、保洁人员、完成状态等。</w:t>
      </w:r>
    </w:p>
    <w:p w14:paraId="394C3B02" w14:textId="5BC38337" w:rsidR="00E15531" w:rsidRDefault="00AC4E7E" w:rsidP="002206E7">
      <w:pPr>
        <w:pStyle w:val="3"/>
      </w:pPr>
      <w:r>
        <w:rPr>
          <w:rFonts w:hint="eastAsia"/>
        </w:rPr>
        <w:t>1.3.2</w:t>
      </w:r>
      <w:proofErr w:type="gramStart"/>
      <w:r w:rsidR="00787873">
        <w:rPr>
          <w:rFonts w:hint="eastAsia"/>
        </w:rPr>
        <w:t>医</w:t>
      </w:r>
      <w:proofErr w:type="gramEnd"/>
      <w:r w:rsidR="00787873">
        <w:rPr>
          <w:rFonts w:hint="eastAsia"/>
        </w:rPr>
        <w:t>废</w:t>
      </w:r>
    </w:p>
    <w:p w14:paraId="0B8E0677" w14:textId="58F1D2A8" w:rsidR="007B1D33" w:rsidRPr="007B1D33" w:rsidRDefault="007B1D33" w:rsidP="00042B68">
      <w:pPr>
        <w:pStyle w:val="Style230"/>
        <w:spacing w:line="360" w:lineRule="auto"/>
        <w:rPr>
          <w:rFonts w:ascii="宋体" w:eastAsia="宋体" w:hAnsi="宋体" w:cs="宋体"/>
          <w:bCs/>
          <w:szCs w:val="21"/>
        </w:rPr>
      </w:pPr>
      <w:proofErr w:type="gramStart"/>
      <w:r w:rsidRPr="007B1D33">
        <w:rPr>
          <w:rFonts w:ascii="宋体" w:eastAsia="宋体" w:hAnsi="宋体" w:cs="宋体" w:hint="eastAsia"/>
          <w:bCs/>
          <w:szCs w:val="21"/>
        </w:rPr>
        <w:t>二维码管理</w:t>
      </w:r>
      <w:proofErr w:type="gramEnd"/>
      <w:r w:rsidRPr="007B1D33">
        <w:rPr>
          <w:rFonts w:ascii="宋体" w:eastAsia="宋体" w:hAnsi="宋体" w:cs="宋体" w:hint="eastAsia"/>
          <w:bCs/>
          <w:szCs w:val="21"/>
        </w:rPr>
        <w:t>：支持科室</w:t>
      </w:r>
      <w:proofErr w:type="gramStart"/>
      <w:r w:rsidRPr="007B1D33">
        <w:rPr>
          <w:rFonts w:ascii="宋体" w:eastAsia="宋体" w:hAnsi="宋体" w:cs="宋体" w:hint="eastAsia"/>
          <w:bCs/>
          <w:szCs w:val="21"/>
        </w:rPr>
        <w:t>二维码生成</w:t>
      </w:r>
      <w:proofErr w:type="gramEnd"/>
      <w:r w:rsidRPr="007B1D33">
        <w:rPr>
          <w:rFonts w:ascii="宋体" w:eastAsia="宋体" w:hAnsi="宋体" w:cs="宋体" w:hint="eastAsia"/>
          <w:bCs/>
          <w:szCs w:val="21"/>
        </w:rPr>
        <w:t>与打印管理。转运人员扫描科室</w:t>
      </w:r>
      <w:proofErr w:type="gramStart"/>
      <w:r w:rsidRPr="007B1D33">
        <w:rPr>
          <w:rFonts w:ascii="宋体" w:eastAsia="宋体" w:hAnsi="宋体" w:cs="宋体" w:hint="eastAsia"/>
          <w:bCs/>
          <w:szCs w:val="21"/>
        </w:rPr>
        <w:t>二维码进行</w:t>
      </w:r>
      <w:proofErr w:type="gramEnd"/>
      <w:r w:rsidRPr="007B1D33">
        <w:rPr>
          <w:rFonts w:ascii="宋体" w:eastAsia="宋体" w:hAnsi="宋体" w:cs="宋体" w:hint="eastAsia"/>
          <w:bCs/>
          <w:szCs w:val="21"/>
        </w:rPr>
        <w:t>收集签到。</w:t>
      </w:r>
    </w:p>
    <w:p w14:paraId="629AB6A1" w14:textId="502B5750" w:rsidR="007B1D33" w:rsidRPr="007B1D33" w:rsidRDefault="007B1D33" w:rsidP="00042B68">
      <w:pPr>
        <w:pStyle w:val="Style230"/>
        <w:spacing w:line="360" w:lineRule="auto"/>
        <w:rPr>
          <w:rFonts w:ascii="宋体" w:eastAsia="宋体" w:hAnsi="宋体" w:cs="宋体"/>
          <w:bCs/>
          <w:szCs w:val="21"/>
        </w:rPr>
      </w:pPr>
      <w:r w:rsidRPr="007B1D33">
        <w:rPr>
          <w:rFonts w:ascii="宋体" w:eastAsia="宋体" w:hAnsi="宋体" w:cs="宋体" w:hint="eastAsia"/>
          <w:bCs/>
          <w:szCs w:val="21"/>
        </w:rPr>
        <w:t>分类管理：支持对医疗废弃物类别</w:t>
      </w:r>
      <w:r w:rsidRPr="007B1D33">
        <w:rPr>
          <w:rFonts w:ascii="宋体" w:eastAsia="宋体" w:hAnsi="宋体" w:cs="宋体"/>
          <w:bCs/>
          <w:szCs w:val="21"/>
        </w:rPr>
        <w:t>(</w:t>
      </w:r>
      <w:r w:rsidRPr="007B1D33">
        <w:rPr>
          <w:rFonts w:ascii="宋体" w:eastAsia="宋体" w:hAnsi="宋体" w:cs="宋体" w:hint="eastAsia"/>
          <w:bCs/>
          <w:szCs w:val="21"/>
        </w:rPr>
        <w:t>感染性废物、损伤性废物、病理性废物、化学性废物、药物性废物</w:t>
      </w:r>
      <w:r w:rsidRPr="007B1D33">
        <w:rPr>
          <w:rFonts w:ascii="宋体" w:eastAsia="宋体" w:hAnsi="宋体" w:cs="宋体"/>
          <w:bCs/>
          <w:szCs w:val="21"/>
        </w:rPr>
        <w:t>)</w:t>
      </w:r>
      <w:r w:rsidRPr="007B1D33">
        <w:rPr>
          <w:rFonts w:ascii="宋体" w:eastAsia="宋体" w:hAnsi="宋体" w:cs="宋体" w:hint="eastAsia"/>
          <w:bCs/>
          <w:szCs w:val="21"/>
        </w:rPr>
        <w:t>进行分类管理，支持增加自定义分类。</w:t>
      </w:r>
    </w:p>
    <w:p w14:paraId="645D2F8E" w14:textId="29C18190" w:rsidR="007B1D33" w:rsidRPr="007B1D33" w:rsidRDefault="007B1D33" w:rsidP="00042B68">
      <w:pPr>
        <w:pStyle w:val="Style230"/>
        <w:spacing w:line="360" w:lineRule="auto"/>
        <w:rPr>
          <w:rFonts w:ascii="宋体" w:eastAsia="宋体" w:hAnsi="宋体" w:cs="宋体"/>
          <w:bCs/>
          <w:szCs w:val="21"/>
        </w:rPr>
      </w:pPr>
      <w:r w:rsidRPr="007B1D33">
        <w:rPr>
          <w:rFonts w:ascii="宋体" w:eastAsia="宋体" w:hAnsi="宋体" w:cs="宋体" w:hint="eastAsia"/>
          <w:bCs/>
          <w:szCs w:val="21"/>
        </w:rPr>
        <w:t>科室收集称重：支持通过对医疗废弃物垃圾袋进行扫描，选择对应的</w:t>
      </w:r>
      <w:proofErr w:type="gramStart"/>
      <w:r w:rsidRPr="007B1D33">
        <w:rPr>
          <w:rFonts w:ascii="宋体" w:eastAsia="宋体" w:hAnsi="宋体" w:cs="宋体" w:hint="eastAsia"/>
          <w:bCs/>
          <w:szCs w:val="21"/>
        </w:rPr>
        <w:t>医</w:t>
      </w:r>
      <w:proofErr w:type="gramEnd"/>
      <w:r w:rsidRPr="007B1D33">
        <w:rPr>
          <w:rFonts w:ascii="宋体" w:eastAsia="宋体" w:hAnsi="宋体" w:cs="宋体" w:hint="eastAsia"/>
          <w:bCs/>
          <w:szCs w:val="21"/>
        </w:rPr>
        <w:t>废类型，录入废物回收信息后打印</w:t>
      </w:r>
      <w:proofErr w:type="gramStart"/>
      <w:r w:rsidRPr="007B1D33">
        <w:rPr>
          <w:rFonts w:ascii="宋体" w:eastAsia="宋体" w:hAnsi="宋体" w:cs="宋体" w:hint="eastAsia"/>
          <w:bCs/>
          <w:szCs w:val="21"/>
        </w:rPr>
        <w:t>医</w:t>
      </w:r>
      <w:proofErr w:type="gramEnd"/>
      <w:r w:rsidRPr="007B1D33">
        <w:rPr>
          <w:rFonts w:ascii="宋体" w:eastAsia="宋体" w:hAnsi="宋体" w:cs="宋体" w:hint="eastAsia"/>
          <w:bCs/>
          <w:szCs w:val="21"/>
        </w:rPr>
        <w:t>废</w:t>
      </w:r>
      <w:proofErr w:type="gramStart"/>
      <w:r w:rsidRPr="007B1D33">
        <w:rPr>
          <w:rFonts w:ascii="宋体" w:eastAsia="宋体" w:hAnsi="宋体" w:cs="宋体" w:hint="eastAsia"/>
          <w:bCs/>
          <w:szCs w:val="21"/>
        </w:rPr>
        <w:t>袋二维码</w:t>
      </w:r>
      <w:proofErr w:type="gramEnd"/>
      <w:r w:rsidRPr="007B1D33">
        <w:rPr>
          <w:rFonts w:ascii="宋体" w:eastAsia="宋体" w:hAnsi="宋体" w:cs="宋体" w:hint="eastAsia"/>
          <w:bCs/>
          <w:szCs w:val="21"/>
        </w:rPr>
        <w:t>标签。支持记录</w:t>
      </w:r>
      <w:proofErr w:type="gramStart"/>
      <w:r w:rsidRPr="007B1D33">
        <w:rPr>
          <w:rFonts w:ascii="宋体" w:eastAsia="宋体" w:hAnsi="宋体" w:cs="宋体" w:hint="eastAsia"/>
          <w:bCs/>
          <w:szCs w:val="21"/>
        </w:rPr>
        <w:t>医废产生</w:t>
      </w:r>
      <w:proofErr w:type="gramEnd"/>
      <w:r w:rsidRPr="007B1D33">
        <w:rPr>
          <w:rFonts w:ascii="宋体" w:eastAsia="宋体" w:hAnsi="宋体" w:cs="宋体" w:hint="eastAsia"/>
          <w:bCs/>
          <w:szCs w:val="21"/>
        </w:rPr>
        <w:t>科室、收集时间、转运人、</w:t>
      </w:r>
      <w:proofErr w:type="gramStart"/>
      <w:r w:rsidRPr="007B1D33">
        <w:rPr>
          <w:rFonts w:ascii="宋体" w:eastAsia="宋体" w:hAnsi="宋体" w:cs="宋体" w:hint="eastAsia"/>
          <w:bCs/>
          <w:szCs w:val="21"/>
        </w:rPr>
        <w:t>医</w:t>
      </w:r>
      <w:proofErr w:type="gramEnd"/>
      <w:r w:rsidRPr="007B1D33">
        <w:rPr>
          <w:rFonts w:ascii="宋体" w:eastAsia="宋体" w:hAnsi="宋体" w:cs="宋体" w:hint="eastAsia"/>
          <w:bCs/>
          <w:szCs w:val="21"/>
        </w:rPr>
        <w:t>废分类、</w:t>
      </w:r>
      <w:proofErr w:type="gramStart"/>
      <w:r w:rsidRPr="007B1D33">
        <w:rPr>
          <w:rFonts w:ascii="宋体" w:eastAsia="宋体" w:hAnsi="宋体" w:cs="宋体" w:hint="eastAsia"/>
          <w:bCs/>
          <w:szCs w:val="21"/>
        </w:rPr>
        <w:t>医</w:t>
      </w:r>
      <w:proofErr w:type="gramEnd"/>
      <w:r w:rsidRPr="007B1D33">
        <w:rPr>
          <w:rFonts w:ascii="宋体" w:eastAsia="宋体" w:hAnsi="宋体" w:cs="宋体" w:hint="eastAsia"/>
          <w:bCs/>
          <w:szCs w:val="21"/>
        </w:rPr>
        <w:t>废重量等信息。</w:t>
      </w:r>
    </w:p>
    <w:p w14:paraId="65F63818" w14:textId="7F94418F" w:rsidR="007B1D33" w:rsidRPr="007B1D33" w:rsidRDefault="007B1D33" w:rsidP="00042B68">
      <w:pPr>
        <w:pStyle w:val="Style230"/>
        <w:spacing w:line="360" w:lineRule="auto"/>
        <w:rPr>
          <w:rFonts w:ascii="宋体" w:eastAsia="宋体" w:hAnsi="宋体" w:cs="宋体"/>
          <w:bCs/>
          <w:szCs w:val="21"/>
        </w:rPr>
      </w:pPr>
      <w:r w:rsidRPr="007B1D33">
        <w:rPr>
          <w:rFonts w:ascii="宋体" w:eastAsia="宋体" w:hAnsi="宋体" w:cs="宋体" w:hint="eastAsia"/>
          <w:bCs/>
          <w:szCs w:val="21"/>
        </w:rPr>
        <w:t>科室交接管理：支持科室交接确认，支持移动签字、</w:t>
      </w:r>
      <w:proofErr w:type="gramStart"/>
      <w:r w:rsidRPr="007B1D33">
        <w:rPr>
          <w:rFonts w:ascii="宋体" w:eastAsia="宋体" w:hAnsi="宋体" w:cs="宋体" w:hint="eastAsia"/>
          <w:bCs/>
          <w:szCs w:val="21"/>
        </w:rPr>
        <w:t>扫码等</w:t>
      </w:r>
      <w:proofErr w:type="gramEnd"/>
      <w:r w:rsidRPr="007B1D33">
        <w:rPr>
          <w:rFonts w:ascii="宋体" w:eastAsia="宋体" w:hAnsi="宋体" w:cs="宋体" w:hint="eastAsia"/>
          <w:bCs/>
          <w:szCs w:val="21"/>
        </w:rPr>
        <w:t>方式进行交接确认。</w:t>
      </w:r>
    </w:p>
    <w:p w14:paraId="31D2E4EF" w14:textId="75A3F964" w:rsidR="007B1D33" w:rsidRPr="007B1D33" w:rsidRDefault="007B1D33" w:rsidP="00042B68">
      <w:pPr>
        <w:pStyle w:val="Style230"/>
        <w:spacing w:line="360" w:lineRule="auto"/>
        <w:rPr>
          <w:rFonts w:ascii="宋体" w:eastAsia="宋体" w:hAnsi="宋体" w:cs="宋体"/>
          <w:bCs/>
          <w:szCs w:val="21"/>
        </w:rPr>
      </w:pPr>
      <w:r w:rsidRPr="007B1D33">
        <w:rPr>
          <w:rFonts w:ascii="宋体" w:eastAsia="宋体" w:hAnsi="宋体" w:cs="宋体" w:hint="eastAsia"/>
          <w:bCs/>
          <w:szCs w:val="21"/>
        </w:rPr>
        <w:t>暂存点交接管理：支持将</w:t>
      </w:r>
      <w:proofErr w:type="gramStart"/>
      <w:r w:rsidRPr="007B1D33">
        <w:rPr>
          <w:rFonts w:ascii="宋体" w:eastAsia="宋体" w:hAnsi="宋体" w:cs="宋体" w:hint="eastAsia"/>
          <w:bCs/>
          <w:szCs w:val="21"/>
        </w:rPr>
        <w:t>医</w:t>
      </w:r>
      <w:proofErr w:type="gramEnd"/>
      <w:r w:rsidRPr="007B1D33">
        <w:rPr>
          <w:rFonts w:ascii="宋体" w:eastAsia="宋体" w:hAnsi="宋体" w:cs="宋体" w:hint="eastAsia"/>
          <w:bCs/>
          <w:szCs w:val="21"/>
        </w:rPr>
        <w:t>废袋与</w:t>
      </w:r>
      <w:proofErr w:type="gramStart"/>
      <w:r w:rsidRPr="007B1D33">
        <w:rPr>
          <w:rFonts w:ascii="宋体" w:eastAsia="宋体" w:hAnsi="宋体" w:cs="宋体" w:hint="eastAsia"/>
          <w:bCs/>
          <w:szCs w:val="21"/>
        </w:rPr>
        <w:t>医</w:t>
      </w:r>
      <w:proofErr w:type="gramEnd"/>
      <w:r w:rsidRPr="007B1D33">
        <w:rPr>
          <w:rFonts w:ascii="宋体" w:eastAsia="宋体" w:hAnsi="宋体" w:cs="宋体" w:hint="eastAsia"/>
          <w:bCs/>
          <w:szCs w:val="21"/>
        </w:rPr>
        <w:t>废盛装</w:t>
      </w:r>
      <w:proofErr w:type="gramStart"/>
      <w:r w:rsidRPr="007B1D33">
        <w:rPr>
          <w:rFonts w:ascii="宋体" w:eastAsia="宋体" w:hAnsi="宋体" w:cs="宋体" w:hint="eastAsia"/>
          <w:bCs/>
          <w:szCs w:val="21"/>
        </w:rPr>
        <w:t>桶进行</w:t>
      </w:r>
      <w:proofErr w:type="gramEnd"/>
      <w:r w:rsidRPr="007B1D33">
        <w:rPr>
          <w:rFonts w:ascii="宋体" w:eastAsia="宋体" w:hAnsi="宋体" w:cs="宋体" w:hint="eastAsia"/>
          <w:bCs/>
          <w:szCs w:val="21"/>
        </w:rPr>
        <w:t>关联绑定，自动计算盛装桶</w:t>
      </w:r>
      <w:proofErr w:type="gramStart"/>
      <w:r w:rsidRPr="007B1D33">
        <w:rPr>
          <w:rFonts w:ascii="宋体" w:eastAsia="宋体" w:hAnsi="宋体" w:cs="宋体" w:hint="eastAsia"/>
          <w:bCs/>
          <w:szCs w:val="21"/>
        </w:rPr>
        <w:t>医</w:t>
      </w:r>
      <w:proofErr w:type="gramEnd"/>
      <w:r w:rsidRPr="007B1D33">
        <w:rPr>
          <w:rFonts w:ascii="宋体" w:eastAsia="宋体" w:hAnsi="宋体" w:cs="宋体" w:hint="eastAsia"/>
          <w:bCs/>
          <w:szCs w:val="21"/>
        </w:rPr>
        <w:t>废重量；支持暂存点二次称重复核。</w:t>
      </w:r>
    </w:p>
    <w:p w14:paraId="02A5741A" w14:textId="2EA367A4" w:rsidR="007B1D33" w:rsidRPr="007B1D33" w:rsidRDefault="007B1D33" w:rsidP="00042B68">
      <w:pPr>
        <w:pStyle w:val="Style230"/>
        <w:spacing w:line="360" w:lineRule="auto"/>
        <w:rPr>
          <w:rFonts w:ascii="宋体" w:eastAsia="宋体" w:hAnsi="宋体" w:cs="宋体"/>
          <w:bCs/>
          <w:szCs w:val="21"/>
        </w:rPr>
      </w:pPr>
      <w:r w:rsidRPr="007B1D33">
        <w:rPr>
          <w:rFonts w:ascii="宋体" w:eastAsia="宋体" w:hAnsi="宋体" w:cs="宋体" w:hint="eastAsia"/>
          <w:bCs/>
          <w:szCs w:val="21"/>
        </w:rPr>
        <w:t>异常处理：支持在复核过程中，如果发现数量或重量有异常，将在系统中生成异常处理单，经转运人员和复核人员双向签字确认后，由上一级领导进行及时处理。</w:t>
      </w:r>
    </w:p>
    <w:p w14:paraId="2063C3AB" w14:textId="4DCBD139" w:rsidR="007B1D33" w:rsidRPr="007B1D33" w:rsidRDefault="007B1D33" w:rsidP="00042B68">
      <w:pPr>
        <w:pStyle w:val="Style230"/>
        <w:spacing w:line="360" w:lineRule="auto"/>
        <w:rPr>
          <w:rFonts w:ascii="宋体" w:eastAsia="宋体" w:hAnsi="宋体" w:cs="宋体"/>
          <w:bCs/>
          <w:szCs w:val="21"/>
        </w:rPr>
      </w:pPr>
      <w:r w:rsidRPr="007B1D33">
        <w:rPr>
          <w:rFonts w:ascii="宋体" w:eastAsia="宋体" w:hAnsi="宋体" w:cs="宋体" w:hint="eastAsia"/>
          <w:bCs/>
          <w:szCs w:val="21"/>
        </w:rPr>
        <w:t>对外交接管理：支持对外交汇总单打印。</w:t>
      </w:r>
    </w:p>
    <w:p w14:paraId="2E562FC5" w14:textId="1F265EF6" w:rsidR="007B1D33" w:rsidRPr="007B1D33" w:rsidRDefault="007B1D33" w:rsidP="00042B68">
      <w:pPr>
        <w:pStyle w:val="Style230"/>
        <w:spacing w:line="360" w:lineRule="auto"/>
        <w:rPr>
          <w:rFonts w:ascii="宋体" w:eastAsia="宋体" w:hAnsi="宋体" w:cs="宋体"/>
          <w:bCs/>
          <w:szCs w:val="21"/>
        </w:rPr>
      </w:pPr>
      <w:r w:rsidRPr="007B1D33">
        <w:rPr>
          <w:rFonts w:ascii="宋体" w:eastAsia="宋体" w:hAnsi="宋体" w:cs="宋体" w:hint="eastAsia"/>
          <w:bCs/>
          <w:szCs w:val="21"/>
        </w:rPr>
        <w:t>溯源管理：支持通过扫描医疗废弃物垃圾袋或</w:t>
      </w:r>
      <w:proofErr w:type="gramStart"/>
      <w:r w:rsidRPr="007B1D33">
        <w:rPr>
          <w:rFonts w:ascii="宋体" w:eastAsia="宋体" w:hAnsi="宋体" w:cs="宋体" w:hint="eastAsia"/>
          <w:bCs/>
          <w:szCs w:val="21"/>
        </w:rPr>
        <w:t>医</w:t>
      </w:r>
      <w:proofErr w:type="gramEnd"/>
      <w:r w:rsidRPr="007B1D33">
        <w:rPr>
          <w:rFonts w:ascii="宋体" w:eastAsia="宋体" w:hAnsi="宋体" w:cs="宋体" w:hint="eastAsia"/>
          <w:bCs/>
          <w:szCs w:val="21"/>
        </w:rPr>
        <w:t>废桶上的二维码，获取当前医疗废弃物的来源、种类、重量、时间等信息。</w:t>
      </w:r>
    </w:p>
    <w:p w14:paraId="16DEFECB" w14:textId="1E15C262" w:rsidR="007B1D33" w:rsidRDefault="007B1D33" w:rsidP="00042B68">
      <w:pPr>
        <w:pStyle w:val="Style230"/>
        <w:spacing w:line="360" w:lineRule="auto"/>
        <w:rPr>
          <w:rFonts w:ascii="宋体" w:eastAsia="宋体" w:hAnsi="宋体" w:cs="宋体"/>
          <w:bCs/>
          <w:szCs w:val="21"/>
        </w:rPr>
      </w:pPr>
      <w:r w:rsidRPr="007B1D33">
        <w:rPr>
          <w:rFonts w:ascii="宋体" w:eastAsia="宋体" w:hAnsi="宋体" w:cs="宋体" w:hint="eastAsia"/>
          <w:bCs/>
          <w:szCs w:val="21"/>
        </w:rPr>
        <w:t>统计分析报表：支持</w:t>
      </w:r>
      <w:proofErr w:type="gramStart"/>
      <w:r w:rsidRPr="007B1D33">
        <w:rPr>
          <w:rFonts w:ascii="宋体" w:eastAsia="宋体" w:hAnsi="宋体" w:cs="宋体" w:hint="eastAsia"/>
          <w:bCs/>
          <w:szCs w:val="21"/>
        </w:rPr>
        <w:t>医</w:t>
      </w:r>
      <w:proofErr w:type="gramEnd"/>
      <w:r w:rsidRPr="007B1D33">
        <w:rPr>
          <w:rFonts w:ascii="宋体" w:eastAsia="宋体" w:hAnsi="宋体" w:cs="宋体" w:hint="eastAsia"/>
          <w:bCs/>
          <w:szCs w:val="21"/>
        </w:rPr>
        <w:t>废收集明细统计、</w:t>
      </w:r>
      <w:proofErr w:type="gramStart"/>
      <w:r w:rsidRPr="007B1D33">
        <w:rPr>
          <w:rFonts w:ascii="宋体" w:eastAsia="宋体" w:hAnsi="宋体" w:cs="宋体" w:hint="eastAsia"/>
          <w:bCs/>
          <w:szCs w:val="21"/>
        </w:rPr>
        <w:t>医</w:t>
      </w:r>
      <w:proofErr w:type="gramEnd"/>
      <w:r w:rsidRPr="007B1D33">
        <w:rPr>
          <w:rFonts w:ascii="宋体" w:eastAsia="宋体" w:hAnsi="宋体" w:cs="宋体" w:hint="eastAsia"/>
          <w:bCs/>
          <w:szCs w:val="21"/>
        </w:rPr>
        <w:t>废汇总统计、</w:t>
      </w:r>
      <w:proofErr w:type="gramStart"/>
      <w:r w:rsidRPr="007B1D33">
        <w:rPr>
          <w:rFonts w:ascii="宋体" w:eastAsia="宋体" w:hAnsi="宋体" w:cs="宋体" w:hint="eastAsia"/>
          <w:bCs/>
          <w:szCs w:val="21"/>
        </w:rPr>
        <w:t>医</w:t>
      </w:r>
      <w:proofErr w:type="gramEnd"/>
      <w:r w:rsidRPr="007B1D33">
        <w:rPr>
          <w:rFonts w:ascii="宋体" w:eastAsia="宋体" w:hAnsi="宋体" w:cs="宋体" w:hint="eastAsia"/>
          <w:bCs/>
          <w:szCs w:val="21"/>
        </w:rPr>
        <w:t>废交接明细统计、未交接统计、交易差异统计等统计分析报表。</w:t>
      </w:r>
    </w:p>
    <w:p w14:paraId="5EEA2442" w14:textId="77777777" w:rsidR="00E15531" w:rsidRDefault="00787873">
      <w:pPr>
        <w:pStyle w:val="Style230"/>
        <w:numPr>
          <w:ilvl w:val="0"/>
          <w:numId w:val="26"/>
        </w:numPr>
        <w:spacing w:line="360" w:lineRule="auto"/>
        <w:ind w:firstLineChars="0"/>
        <w:rPr>
          <w:rFonts w:ascii="宋体" w:eastAsia="宋体" w:hAnsi="宋体" w:cs="宋体"/>
          <w:b/>
          <w:szCs w:val="21"/>
        </w:rPr>
      </w:pPr>
      <w:r>
        <w:rPr>
          <w:rFonts w:ascii="宋体" w:eastAsia="宋体" w:hAnsi="宋体" w:cs="宋体" w:hint="eastAsia"/>
          <w:b/>
          <w:szCs w:val="21"/>
        </w:rPr>
        <w:t>硬件及要求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532"/>
        <w:gridCol w:w="5529"/>
        <w:gridCol w:w="487"/>
        <w:gridCol w:w="487"/>
      </w:tblGrid>
      <w:tr w:rsidR="00A83539" w14:paraId="0D8F9251" w14:textId="77777777" w:rsidTr="00AF5205">
        <w:trPr>
          <w:trHeight w:val="90"/>
          <w:jc w:val="center"/>
        </w:trPr>
        <w:tc>
          <w:tcPr>
            <w:tcW w:w="0" w:type="auto"/>
            <w:shd w:val="clear" w:color="auto" w:fill="auto"/>
            <w:vAlign w:val="bottom"/>
          </w:tcPr>
          <w:p w14:paraId="577DD45D" w14:textId="77777777" w:rsidR="00E15531" w:rsidRDefault="00787873">
            <w:pPr>
              <w:widowControl/>
              <w:jc w:val="center"/>
              <w:textAlignment w:val="center"/>
              <w:rPr>
                <w:rFonts w:ascii="宋体" w:eastAsia="宋体" w:hAnsi="宋体" w:cs="宋体"/>
                <w:b/>
                <w:bCs/>
                <w:color w:val="000000"/>
                <w:kern w:val="0"/>
                <w:sz w:val="21"/>
                <w:szCs w:val="21"/>
                <w:lang w:bidi="ar"/>
              </w:rPr>
            </w:pPr>
            <w:r>
              <w:rPr>
                <w:rFonts w:ascii="宋体" w:eastAsia="宋体" w:hAnsi="宋体" w:cs="宋体" w:hint="eastAsia"/>
                <w:b/>
                <w:bCs/>
                <w:color w:val="000000"/>
                <w:kern w:val="0"/>
                <w:sz w:val="21"/>
                <w:szCs w:val="21"/>
                <w:lang w:bidi="ar"/>
              </w:rPr>
              <w:t>序号</w:t>
            </w:r>
          </w:p>
        </w:tc>
        <w:tc>
          <w:tcPr>
            <w:tcW w:w="0" w:type="auto"/>
            <w:shd w:val="clear" w:color="auto" w:fill="auto"/>
            <w:vAlign w:val="bottom"/>
          </w:tcPr>
          <w:p w14:paraId="1148CC34" w14:textId="77777777" w:rsidR="00E15531" w:rsidRDefault="00787873">
            <w:pPr>
              <w:widowControl/>
              <w:jc w:val="center"/>
              <w:textAlignment w:val="center"/>
              <w:rPr>
                <w:rFonts w:ascii="宋体" w:eastAsia="宋体" w:hAnsi="宋体" w:cs="宋体"/>
                <w:b/>
                <w:bCs/>
                <w:color w:val="000000"/>
                <w:kern w:val="0"/>
                <w:sz w:val="21"/>
                <w:szCs w:val="21"/>
                <w:lang w:bidi="ar"/>
              </w:rPr>
            </w:pPr>
            <w:r>
              <w:rPr>
                <w:rFonts w:ascii="宋体" w:eastAsia="宋体" w:hAnsi="宋体" w:cs="宋体" w:hint="eastAsia"/>
                <w:b/>
                <w:bCs/>
                <w:color w:val="000000"/>
                <w:kern w:val="0"/>
                <w:sz w:val="21"/>
                <w:szCs w:val="21"/>
                <w:lang w:bidi="ar"/>
              </w:rPr>
              <w:t>设备名称</w:t>
            </w:r>
          </w:p>
        </w:tc>
        <w:tc>
          <w:tcPr>
            <w:tcW w:w="0" w:type="auto"/>
            <w:shd w:val="clear" w:color="auto" w:fill="auto"/>
            <w:vAlign w:val="bottom"/>
          </w:tcPr>
          <w:p w14:paraId="30CEA741" w14:textId="77777777" w:rsidR="00E15531" w:rsidRDefault="00787873">
            <w:pPr>
              <w:widowControl/>
              <w:jc w:val="center"/>
              <w:textAlignment w:val="center"/>
              <w:rPr>
                <w:rFonts w:ascii="宋体" w:eastAsia="宋体" w:hAnsi="宋体" w:cs="宋体"/>
                <w:b/>
                <w:bCs/>
                <w:color w:val="000000"/>
                <w:kern w:val="0"/>
                <w:sz w:val="21"/>
                <w:szCs w:val="21"/>
                <w:lang w:bidi="ar"/>
              </w:rPr>
            </w:pPr>
            <w:r>
              <w:rPr>
                <w:rFonts w:ascii="宋体" w:eastAsia="宋体" w:hAnsi="宋体" w:cs="宋体" w:hint="eastAsia"/>
                <w:b/>
                <w:bCs/>
                <w:color w:val="000000"/>
                <w:kern w:val="0"/>
                <w:sz w:val="21"/>
                <w:szCs w:val="21"/>
                <w:lang w:bidi="ar"/>
              </w:rPr>
              <w:t>技术参数</w:t>
            </w:r>
          </w:p>
        </w:tc>
        <w:tc>
          <w:tcPr>
            <w:tcW w:w="0" w:type="auto"/>
            <w:shd w:val="clear" w:color="auto" w:fill="auto"/>
            <w:vAlign w:val="bottom"/>
          </w:tcPr>
          <w:p w14:paraId="02F34395" w14:textId="77777777" w:rsidR="00E15531" w:rsidRDefault="00787873">
            <w:pPr>
              <w:widowControl/>
              <w:jc w:val="center"/>
              <w:textAlignment w:val="center"/>
              <w:rPr>
                <w:rFonts w:ascii="宋体" w:eastAsia="宋体" w:hAnsi="宋体" w:cs="宋体"/>
                <w:b/>
                <w:bCs/>
                <w:color w:val="000000"/>
                <w:kern w:val="0"/>
                <w:sz w:val="21"/>
                <w:szCs w:val="21"/>
                <w:lang w:bidi="ar"/>
              </w:rPr>
            </w:pPr>
            <w:r>
              <w:rPr>
                <w:rFonts w:ascii="宋体" w:eastAsia="宋体" w:hAnsi="宋体" w:cs="宋体" w:hint="eastAsia"/>
                <w:b/>
                <w:bCs/>
                <w:color w:val="000000"/>
                <w:kern w:val="0"/>
                <w:sz w:val="21"/>
                <w:szCs w:val="21"/>
                <w:lang w:bidi="ar"/>
              </w:rPr>
              <w:t>单位</w:t>
            </w:r>
          </w:p>
        </w:tc>
        <w:tc>
          <w:tcPr>
            <w:tcW w:w="0" w:type="auto"/>
            <w:shd w:val="clear" w:color="auto" w:fill="auto"/>
            <w:vAlign w:val="bottom"/>
          </w:tcPr>
          <w:p w14:paraId="49744BDF" w14:textId="77777777" w:rsidR="00E15531" w:rsidRDefault="00787873">
            <w:pPr>
              <w:widowControl/>
              <w:jc w:val="center"/>
              <w:textAlignment w:val="center"/>
              <w:rPr>
                <w:rFonts w:ascii="宋体" w:eastAsia="宋体" w:hAnsi="宋体" w:cs="宋体"/>
                <w:b/>
                <w:bCs/>
                <w:color w:val="000000"/>
                <w:kern w:val="0"/>
                <w:sz w:val="21"/>
                <w:szCs w:val="21"/>
                <w:lang w:bidi="ar"/>
              </w:rPr>
            </w:pPr>
            <w:r>
              <w:rPr>
                <w:rFonts w:ascii="宋体" w:eastAsia="宋体" w:hAnsi="宋体" w:cs="宋体" w:hint="eastAsia"/>
                <w:b/>
                <w:bCs/>
                <w:color w:val="000000"/>
                <w:kern w:val="0"/>
                <w:sz w:val="21"/>
                <w:szCs w:val="21"/>
                <w:lang w:bidi="ar"/>
              </w:rPr>
              <w:t>数量</w:t>
            </w:r>
          </w:p>
        </w:tc>
      </w:tr>
      <w:tr w:rsidR="00A83539" w14:paraId="6F81229F" w14:textId="77777777" w:rsidTr="00AF5205">
        <w:trPr>
          <w:trHeight w:val="980"/>
          <w:jc w:val="center"/>
        </w:trPr>
        <w:tc>
          <w:tcPr>
            <w:tcW w:w="0" w:type="auto"/>
            <w:shd w:val="clear" w:color="auto" w:fill="auto"/>
            <w:vAlign w:val="center"/>
          </w:tcPr>
          <w:p w14:paraId="57ECF1E9" w14:textId="77777777" w:rsidR="00E15531" w:rsidRDefault="00787873" w:rsidP="00AF5205">
            <w:pPr>
              <w:widowControl/>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w:t>
            </w:r>
          </w:p>
        </w:tc>
        <w:tc>
          <w:tcPr>
            <w:tcW w:w="0" w:type="auto"/>
            <w:shd w:val="clear" w:color="auto" w:fill="auto"/>
            <w:vAlign w:val="center"/>
          </w:tcPr>
          <w:p w14:paraId="3809523C" w14:textId="77777777" w:rsidR="00E15531" w:rsidRDefault="00787873" w:rsidP="00AF5205">
            <w:pPr>
              <w:widowControl/>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便携式信息采集终端（</w:t>
            </w:r>
            <w:proofErr w:type="gramStart"/>
            <w:r>
              <w:rPr>
                <w:rFonts w:ascii="宋体" w:eastAsia="宋体" w:hAnsi="宋体" w:cs="宋体" w:hint="eastAsia"/>
                <w:color w:val="000000"/>
                <w:kern w:val="0"/>
                <w:sz w:val="21"/>
                <w:szCs w:val="21"/>
                <w:lang w:bidi="ar"/>
              </w:rPr>
              <w:t>含蓝牙打印机</w:t>
            </w:r>
            <w:proofErr w:type="gramEnd"/>
            <w:r>
              <w:rPr>
                <w:rFonts w:ascii="宋体" w:eastAsia="宋体" w:hAnsi="宋体" w:cs="宋体" w:hint="eastAsia"/>
                <w:color w:val="000000"/>
                <w:kern w:val="0"/>
                <w:sz w:val="21"/>
                <w:szCs w:val="21"/>
                <w:lang w:bidi="ar"/>
              </w:rPr>
              <w:t>）</w:t>
            </w:r>
          </w:p>
        </w:tc>
        <w:tc>
          <w:tcPr>
            <w:tcW w:w="0" w:type="auto"/>
            <w:shd w:val="clear" w:color="auto" w:fill="auto"/>
            <w:vAlign w:val="center"/>
          </w:tcPr>
          <w:p w14:paraId="768DAD2B" w14:textId="77777777" w:rsidR="00E15531" w:rsidRDefault="00787873" w:rsidP="00AF5205">
            <w:pPr>
              <w:widowControl/>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5.5 英寸 IPS 彩色显示屏，分辨率 720*1440</w:t>
            </w:r>
            <w:r>
              <w:rPr>
                <w:rFonts w:ascii="宋体" w:eastAsia="宋体" w:hAnsi="宋体" w:cs="宋体" w:hint="eastAsia"/>
                <w:color w:val="000000"/>
                <w:kern w:val="0"/>
                <w:sz w:val="21"/>
                <w:szCs w:val="21"/>
                <w:lang w:bidi="ar"/>
              </w:rPr>
              <w:br/>
              <w:t>支持4G，WIFI，</w:t>
            </w:r>
            <w:proofErr w:type="gramStart"/>
            <w:r>
              <w:rPr>
                <w:rFonts w:ascii="宋体" w:eastAsia="宋体" w:hAnsi="宋体" w:cs="宋体" w:hint="eastAsia"/>
                <w:color w:val="000000"/>
                <w:kern w:val="0"/>
                <w:sz w:val="21"/>
                <w:szCs w:val="21"/>
                <w:lang w:bidi="ar"/>
              </w:rPr>
              <w:t>二维码扫描</w:t>
            </w:r>
            <w:proofErr w:type="gramEnd"/>
            <w:r>
              <w:rPr>
                <w:rFonts w:ascii="宋体" w:eastAsia="宋体" w:hAnsi="宋体" w:cs="宋体" w:hint="eastAsia"/>
                <w:color w:val="000000"/>
                <w:kern w:val="0"/>
                <w:sz w:val="21"/>
                <w:szCs w:val="21"/>
                <w:lang w:bidi="ar"/>
              </w:rPr>
              <w:t>，IP66</w:t>
            </w:r>
            <w:r>
              <w:rPr>
                <w:rFonts w:ascii="宋体" w:eastAsia="宋体" w:hAnsi="宋体" w:cs="宋体" w:hint="eastAsia"/>
                <w:color w:val="000000"/>
                <w:kern w:val="0"/>
                <w:sz w:val="21"/>
                <w:szCs w:val="21"/>
                <w:lang w:bidi="ar"/>
              </w:rPr>
              <w:br/>
              <w:t>待机时间＞350 小时</w:t>
            </w:r>
            <w:r>
              <w:rPr>
                <w:rFonts w:ascii="宋体" w:eastAsia="宋体" w:hAnsi="宋体" w:cs="宋体" w:hint="eastAsia"/>
                <w:color w:val="000000"/>
                <w:kern w:val="0"/>
                <w:sz w:val="21"/>
                <w:szCs w:val="21"/>
                <w:lang w:bidi="ar"/>
              </w:rPr>
              <w:br/>
              <w:t>工作时间＞12 小时</w:t>
            </w:r>
            <w:r>
              <w:rPr>
                <w:rFonts w:ascii="宋体" w:eastAsia="宋体" w:hAnsi="宋体" w:cs="宋体" w:hint="eastAsia"/>
                <w:color w:val="000000"/>
                <w:kern w:val="0"/>
                <w:sz w:val="21"/>
                <w:szCs w:val="21"/>
                <w:lang w:bidi="ar"/>
              </w:rPr>
              <w:br/>
              <w:t>PSAM x 2、Nano SIM 卡 x 1、TF 卡×1</w:t>
            </w:r>
            <w:r>
              <w:rPr>
                <w:rFonts w:ascii="宋体" w:eastAsia="宋体" w:hAnsi="宋体" w:cs="宋体" w:hint="eastAsia"/>
                <w:color w:val="000000"/>
                <w:kern w:val="0"/>
                <w:sz w:val="21"/>
                <w:szCs w:val="21"/>
                <w:lang w:bidi="ar"/>
              </w:rPr>
              <w:br/>
              <w:t>Type-C USB x 1,支持 OTG 功能</w:t>
            </w:r>
            <w:r>
              <w:rPr>
                <w:rFonts w:ascii="宋体" w:eastAsia="宋体" w:hAnsi="宋体" w:cs="宋体" w:hint="eastAsia"/>
                <w:color w:val="000000"/>
                <w:kern w:val="0"/>
                <w:sz w:val="21"/>
                <w:szCs w:val="21"/>
                <w:lang w:bidi="ar"/>
              </w:rPr>
              <w:br/>
              <w:t>扬声器(单声道)，麦克风， 听筒</w:t>
            </w:r>
            <w:r>
              <w:rPr>
                <w:rFonts w:ascii="宋体" w:eastAsia="宋体" w:hAnsi="宋体" w:cs="宋体" w:hint="eastAsia"/>
                <w:color w:val="000000"/>
                <w:kern w:val="0"/>
                <w:sz w:val="21"/>
                <w:szCs w:val="21"/>
                <w:lang w:bidi="ar"/>
              </w:rPr>
              <w:br/>
              <w:t>支持不干胶打印、黑标打印</w:t>
            </w:r>
            <w:r>
              <w:rPr>
                <w:rFonts w:ascii="宋体" w:eastAsia="宋体" w:hAnsi="宋体" w:cs="宋体" w:hint="eastAsia"/>
                <w:color w:val="000000"/>
                <w:kern w:val="0"/>
                <w:sz w:val="21"/>
                <w:szCs w:val="21"/>
                <w:lang w:bidi="ar"/>
              </w:rPr>
              <w:br/>
            </w:r>
            <w:proofErr w:type="gramStart"/>
            <w:r>
              <w:rPr>
                <w:rFonts w:ascii="宋体" w:eastAsia="宋体" w:hAnsi="宋体" w:cs="宋体" w:hint="eastAsia"/>
                <w:color w:val="000000"/>
                <w:kern w:val="0"/>
                <w:sz w:val="21"/>
                <w:szCs w:val="21"/>
                <w:lang w:bidi="ar"/>
              </w:rPr>
              <w:t>支持蓝牙</w:t>
            </w:r>
            <w:proofErr w:type="gramEnd"/>
            <w:r>
              <w:rPr>
                <w:rFonts w:ascii="宋体" w:eastAsia="宋体" w:hAnsi="宋体" w:cs="宋体" w:hint="eastAsia"/>
                <w:color w:val="000000"/>
                <w:kern w:val="0"/>
                <w:sz w:val="21"/>
                <w:szCs w:val="21"/>
                <w:lang w:bidi="ar"/>
              </w:rPr>
              <w:t xml:space="preserve"> 2.1+EDR/3.0+HS/4.1+HS，传输距离 5-10 米</w:t>
            </w:r>
            <w:r>
              <w:rPr>
                <w:rFonts w:ascii="宋体" w:eastAsia="宋体" w:hAnsi="宋体" w:cs="宋体" w:hint="eastAsia"/>
                <w:color w:val="000000"/>
                <w:kern w:val="0"/>
                <w:sz w:val="21"/>
                <w:szCs w:val="21"/>
                <w:lang w:bidi="ar"/>
              </w:rPr>
              <w:br/>
            </w:r>
            <w:r>
              <w:rPr>
                <w:rFonts w:ascii="宋体" w:eastAsia="宋体" w:hAnsi="宋体" w:cs="宋体" w:hint="eastAsia"/>
                <w:color w:val="000000"/>
                <w:kern w:val="0"/>
                <w:sz w:val="21"/>
                <w:szCs w:val="21"/>
                <w:lang w:bidi="ar"/>
              </w:rPr>
              <w:lastRenderedPageBreak/>
              <w:t xml:space="preserve">支持 </w:t>
            </w:r>
            <w:proofErr w:type="spellStart"/>
            <w:r>
              <w:rPr>
                <w:rFonts w:ascii="宋体" w:eastAsia="宋体" w:hAnsi="宋体" w:cs="宋体" w:hint="eastAsia"/>
                <w:color w:val="000000"/>
                <w:kern w:val="0"/>
                <w:sz w:val="21"/>
                <w:szCs w:val="21"/>
                <w:lang w:bidi="ar"/>
              </w:rPr>
              <w:t>GPS,Galileo</w:t>
            </w:r>
            <w:proofErr w:type="spellEnd"/>
            <w:r>
              <w:rPr>
                <w:rFonts w:ascii="宋体" w:eastAsia="宋体" w:hAnsi="宋体" w:cs="宋体" w:hint="eastAsia"/>
                <w:color w:val="000000"/>
                <w:kern w:val="0"/>
                <w:sz w:val="21"/>
                <w:szCs w:val="21"/>
                <w:lang w:bidi="ar"/>
              </w:rPr>
              <w:t>，</w:t>
            </w:r>
            <w:proofErr w:type="spellStart"/>
            <w:r>
              <w:rPr>
                <w:rFonts w:ascii="宋体" w:eastAsia="宋体" w:hAnsi="宋体" w:cs="宋体" w:hint="eastAsia"/>
                <w:color w:val="000000"/>
                <w:kern w:val="0"/>
                <w:sz w:val="21"/>
                <w:szCs w:val="21"/>
                <w:lang w:bidi="ar"/>
              </w:rPr>
              <w:t>Glonass</w:t>
            </w:r>
            <w:proofErr w:type="spellEnd"/>
            <w:r>
              <w:rPr>
                <w:rFonts w:ascii="宋体" w:eastAsia="宋体" w:hAnsi="宋体" w:cs="宋体" w:hint="eastAsia"/>
                <w:color w:val="000000"/>
                <w:kern w:val="0"/>
                <w:sz w:val="21"/>
                <w:szCs w:val="21"/>
                <w:lang w:bidi="ar"/>
              </w:rPr>
              <w:t>，北斗</w:t>
            </w:r>
          </w:p>
          <w:p w14:paraId="58A4926D" w14:textId="55AFE7D8" w:rsidR="00AC4E7E" w:rsidRPr="002206E7" w:rsidRDefault="00A83539" w:rsidP="00042B68">
            <w:pPr>
              <w:widowControl/>
              <w:textAlignment w:val="center"/>
              <w:rPr>
                <w:lang w:bidi="ar"/>
              </w:rPr>
            </w:pPr>
            <w:r w:rsidRPr="00042B68">
              <w:rPr>
                <w:rFonts w:ascii="宋体" w:eastAsia="宋体" w:hAnsi="宋体" w:cs="宋体" w:hint="eastAsia"/>
                <w:color w:val="000000"/>
                <w:kern w:val="0"/>
                <w:sz w:val="21"/>
                <w:szCs w:val="21"/>
                <w:lang w:bidi="ar"/>
              </w:rPr>
              <w:t>具备</w:t>
            </w:r>
            <w:r w:rsidR="00AC4E7E" w:rsidRPr="00042B68">
              <w:rPr>
                <w:rFonts w:ascii="宋体" w:eastAsia="宋体" w:hAnsi="宋体" w:cs="宋体" w:hint="eastAsia"/>
                <w:color w:val="000000"/>
                <w:kern w:val="0"/>
                <w:sz w:val="21"/>
                <w:szCs w:val="21"/>
                <w:lang w:bidi="ar"/>
              </w:rPr>
              <w:t>自动读取台秤</w:t>
            </w:r>
            <w:r w:rsidRPr="00042B68">
              <w:rPr>
                <w:rFonts w:ascii="宋体" w:eastAsia="宋体" w:hAnsi="宋体" w:cs="宋体" w:hint="eastAsia"/>
                <w:color w:val="000000"/>
                <w:kern w:val="0"/>
                <w:sz w:val="21"/>
                <w:szCs w:val="21"/>
                <w:lang w:bidi="ar"/>
              </w:rPr>
              <w:t>数据并打印，打印内容由医院拟定，包括但不限于日期、科室名称、</w:t>
            </w:r>
            <w:proofErr w:type="gramStart"/>
            <w:r w:rsidRPr="00042B68">
              <w:rPr>
                <w:rFonts w:ascii="宋体" w:eastAsia="宋体" w:hAnsi="宋体" w:cs="宋体" w:hint="eastAsia"/>
                <w:color w:val="000000"/>
                <w:kern w:val="0"/>
                <w:sz w:val="21"/>
                <w:szCs w:val="21"/>
                <w:lang w:bidi="ar"/>
              </w:rPr>
              <w:t>医</w:t>
            </w:r>
            <w:proofErr w:type="gramEnd"/>
            <w:r w:rsidRPr="00042B68">
              <w:rPr>
                <w:rFonts w:ascii="宋体" w:eastAsia="宋体" w:hAnsi="宋体" w:cs="宋体" w:hint="eastAsia"/>
                <w:color w:val="000000"/>
                <w:kern w:val="0"/>
                <w:sz w:val="21"/>
                <w:szCs w:val="21"/>
                <w:lang w:bidi="ar"/>
              </w:rPr>
              <w:t>废类别、单位、重量、操作人、核对人等信息）</w:t>
            </w:r>
          </w:p>
        </w:tc>
        <w:tc>
          <w:tcPr>
            <w:tcW w:w="0" w:type="auto"/>
            <w:shd w:val="clear" w:color="auto" w:fill="auto"/>
            <w:vAlign w:val="center"/>
          </w:tcPr>
          <w:p w14:paraId="3C923624" w14:textId="77777777" w:rsidR="00E15531" w:rsidRDefault="00787873" w:rsidP="00AF5205">
            <w:pPr>
              <w:widowControl/>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lastRenderedPageBreak/>
              <w:t>套</w:t>
            </w:r>
          </w:p>
        </w:tc>
        <w:tc>
          <w:tcPr>
            <w:tcW w:w="0" w:type="auto"/>
            <w:shd w:val="clear" w:color="auto" w:fill="auto"/>
            <w:vAlign w:val="center"/>
          </w:tcPr>
          <w:p w14:paraId="5033D50D" w14:textId="43A7A557" w:rsidR="00E15531" w:rsidRDefault="00A84972" w:rsidP="00AF5205">
            <w:pPr>
              <w:widowControl/>
              <w:textAlignment w:val="center"/>
              <w:rPr>
                <w:rFonts w:ascii="宋体" w:eastAsia="宋体" w:hAnsi="宋体" w:cs="宋体"/>
                <w:color w:val="000000"/>
                <w:kern w:val="0"/>
                <w:sz w:val="21"/>
                <w:szCs w:val="21"/>
                <w:lang w:bidi="ar"/>
              </w:rPr>
            </w:pPr>
            <w:r>
              <w:rPr>
                <w:rFonts w:ascii="宋体" w:eastAsia="宋体" w:hAnsi="宋体" w:cs="宋体"/>
                <w:color w:val="000000"/>
                <w:kern w:val="0"/>
                <w:sz w:val="21"/>
                <w:szCs w:val="21"/>
                <w:lang w:bidi="ar"/>
              </w:rPr>
              <w:t>70</w:t>
            </w:r>
          </w:p>
        </w:tc>
      </w:tr>
      <w:tr w:rsidR="00A83539" w14:paraId="3E6FE4C2" w14:textId="77777777" w:rsidTr="00AF5205">
        <w:trPr>
          <w:trHeight w:val="980"/>
          <w:jc w:val="center"/>
        </w:trPr>
        <w:tc>
          <w:tcPr>
            <w:tcW w:w="0" w:type="auto"/>
            <w:shd w:val="clear" w:color="auto" w:fill="auto"/>
            <w:vAlign w:val="center"/>
          </w:tcPr>
          <w:p w14:paraId="481A11DE" w14:textId="77777777" w:rsidR="00E15531" w:rsidRDefault="00787873" w:rsidP="00AF5205">
            <w:pPr>
              <w:widowControl/>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lastRenderedPageBreak/>
              <w:t>2</w:t>
            </w:r>
          </w:p>
        </w:tc>
        <w:tc>
          <w:tcPr>
            <w:tcW w:w="0" w:type="auto"/>
            <w:shd w:val="clear" w:color="auto" w:fill="auto"/>
            <w:vAlign w:val="center"/>
          </w:tcPr>
          <w:p w14:paraId="2B2C3EE7" w14:textId="77777777" w:rsidR="00E15531" w:rsidRDefault="00787873" w:rsidP="00AF5205">
            <w:pPr>
              <w:widowControl/>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台秤</w:t>
            </w:r>
          </w:p>
        </w:tc>
        <w:tc>
          <w:tcPr>
            <w:tcW w:w="0" w:type="auto"/>
            <w:shd w:val="clear" w:color="auto" w:fill="auto"/>
            <w:vAlign w:val="center"/>
          </w:tcPr>
          <w:p w14:paraId="51D129D7" w14:textId="6BC7D046" w:rsidR="00E15531" w:rsidRDefault="00A83539" w:rsidP="00A83539">
            <w:pPr>
              <w:widowControl/>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约</w:t>
            </w:r>
            <w:r w:rsidR="00787873">
              <w:rPr>
                <w:rFonts w:ascii="宋体" w:eastAsia="宋体" w:hAnsi="宋体" w:cs="宋体" w:hint="eastAsia"/>
                <w:color w:val="000000"/>
                <w:kern w:val="0"/>
                <w:sz w:val="21"/>
                <w:szCs w:val="21"/>
                <w:lang w:bidi="ar"/>
              </w:rPr>
              <w:t>5</w:t>
            </w:r>
            <w:r>
              <w:rPr>
                <w:rFonts w:ascii="宋体" w:eastAsia="宋体" w:hAnsi="宋体" w:cs="宋体" w:hint="eastAsia"/>
                <w:color w:val="000000"/>
                <w:kern w:val="0"/>
                <w:sz w:val="21"/>
                <w:szCs w:val="21"/>
                <w:lang w:bidi="ar"/>
              </w:rPr>
              <w:t>5</w:t>
            </w:r>
            <w:r w:rsidR="00787873">
              <w:rPr>
                <w:rFonts w:ascii="宋体" w:eastAsia="宋体" w:hAnsi="宋体" w:cs="宋体" w:hint="eastAsia"/>
                <w:color w:val="000000"/>
                <w:kern w:val="0"/>
                <w:sz w:val="21"/>
                <w:szCs w:val="21"/>
                <w:lang w:bidi="ar"/>
              </w:rPr>
              <w:t>cm（长）×</w:t>
            </w:r>
            <w:r>
              <w:rPr>
                <w:rFonts w:ascii="宋体" w:eastAsia="宋体" w:hAnsi="宋体" w:cs="宋体" w:hint="eastAsia"/>
                <w:color w:val="000000"/>
                <w:kern w:val="0"/>
                <w:sz w:val="21"/>
                <w:szCs w:val="21"/>
                <w:lang w:bidi="ar"/>
              </w:rPr>
              <w:t>30cm</w:t>
            </w:r>
            <w:r w:rsidR="00787873">
              <w:rPr>
                <w:rFonts w:ascii="宋体" w:eastAsia="宋体" w:hAnsi="宋体" w:cs="宋体" w:hint="eastAsia"/>
                <w:color w:val="000000"/>
                <w:kern w:val="0"/>
                <w:sz w:val="21"/>
                <w:szCs w:val="21"/>
                <w:lang w:bidi="ar"/>
              </w:rPr>
              <w:t>(宽）×10cm(高）</w:t>
            </w:r>
            <w:r w:rsidR="00787873">
              <w:rPr>
                <w:rFonts w:ascii="宋体" w:eastAsia="宋体" w:hAnsi="宋体" w:cs="宋体" w:hint="eastAsia"/>
                <w:color w:val="000000"/>
                <w:kern w:val="0"/>
                <w:sz w:val="21"/>
                <w:szCs w:val="21"/>
                <w:lang w:bidi="ar"/>
              </w:rPr>
              <w:br/>
              <w:t>最大100kg,精度≤20g</w:t>
            </w:r>
            <w:r w:rsidR="00787873">
              <w:rPr>
                <w:rFonts w:ascii="宋体" w:eastAsia="宋体" w:hAnsi="宋体" w:cs="宋体" w:hint="eastAsia"/>
                <w:color w:val="000000"/>
                <w:kern w:val="0"/>
                <w:sz w:val="21"/>
                <w:szCs w:val="21"/>
                <w:lang w:bidi="ar"/>
              </w:rPr>
              <w:br/>
            </w:r>
            <w:proofErr w:type="gramStart"/>
            <w:r w:rsidR="00787873">
              <w:rPr>
                <w:rFonts w:ascii="宋体" w:eastAsia="宋体" w:hAnsi="宋体" w:cs="宋体" w:hint="eastAsia"/>
                <w:color w:val="000000"/>
                <w:kern w:val="0"/>
                <w:sz w:val="21"/>
                <w:szCs w:val="21"/>
                <w:lang w:bidi="ar"/>
              </w:rPr>
              <w:t>蓝牙</w:t>
            </w:r>
            <w:proofErr w:type="spellStart"/>
            <w:proofErr w:type="gramEnd"/>
            <w:r w:rsidR="00787873">
              <w:rPr>
                <w:rFonts w:ascii="宋体" w:eastAsia="宋体" w:hAnsi="宋体" w:cs="宋体" w:hint="eastAsia"/>
                <w:color w:val="000000"/>
                <w:kern w:val="0"/>
                <w:sz w:val="21"/>
                <w:szCs w:val="21"/>
                <w:lang w:bidi="ar"/>
              </w:rPr>
              <w:t>spp</w:t>
            </w:r>
            <w:proofErr w:type="spellEnd"/>
            <w:r w:rsidR="00787873">
              <w:rPr>
                <w:rFonts w:ascii="宋体" w:eastAsia="宋体" w:hAnsi="宋体" w:cs="宋体" w:hint="eastAsia"/>
                <w:color w:val="000000"/>
                <w:kern w:val="0"/>
                <w:sz w:val="21"/>
                <w:szCs w:val="21"/>
                <w:lang w:bidi="ar"/>
              </w:rPr>
              <w:t>接口,通讯距离≥10米</w:t>
            </w:r>
            <w:r w:rsidR="00787873">
              <w:rPr>
                <w:rFonts w:ascii="宋体" w:eastAsia="宋体" w:hAnsi="宋体" w:cs="宋体" w:hint="eastAsia"/>
                <w:color w:val="000000"/>
                <w:kern w:val="0"/>
                <w:sz w:val="21"/>
                <w:szCs w:val="21"/>
                <w:lang w:bidi="ar"/>
              </w:rPr>
              <w:br/>
              <w:t>充满电情况满足≥12小时</w:t>
            </w:r>
            <w:r w:rsidR="00787873">
              <w:rPr>
                <w:rFonts w:ascii="宋体" w:eastAsia="宋体" w:hAnsi="宋体" w:cs="宋体" w:hint="eastAsia"/>
                <w:color w:val="000000"/>
                <w:kern w:val="0"/>
                <w:sz w:val="21"/>
                <w:szCs w:val="21"/>
                <w:lang w:bidi="ar"/>
              </w:rPr>
              <w:br/>
              <w:t>头部集各开关按键部件于一体；可以灵活转动一定角度,直至上平面低于称重台面,适用更大的箱体称重.</w:t>
            </w:r>
            <w:r w:rsidR="00787873">
              <w:rPr>
                <w:rFonts w:ascii="宋体" w:eastAsia="宋体" w:hAnsi="宋体" w:cs="宋体" w:hint="eastAsia"/>
                <w:color w:val="000000"/>
                <w:kern w:val="0"/>
                <w:sz w:val="21"/>
                <w:szCs w:val="21"/>
                <w:lang w:bidi="ar"/>
              </w:rPr>
              <w:br/>
              <w:t>独立底盘四脚调平，嵌装称重模块，底盘式称重，上电自动</w:t>
            </w:r>
            <w:proofErr w:type="gramStart"/>
            <w:r w:rsidR="00787873">
              <w:rPr>
                <w:rFonts w:ascii="宋体" w:eastAsia="宋体" w:hAnsi="宋体" w:cs="宋体" w:hint="eastAsia"/>
                <w:color w:val="000000"/>
                <w:kern w:val="0"/>
                <w:sz w:val="21"/>
                <w:szCs w:val="21"/>
                <w:lang w:bidi="ar"/>
              </w:rPr>
              <w:t>重量置零功能</w:t>
            </w:r>
            <w:proofErr w:type="gramEnd"/>
            <w:r w:rsidR="00787873">
              <w:rPr>
                <w:rFonts w:ascii="宋体" w:eastAsia="宋体" w:hAnsi="宋体" w:cs="宋体" w:hint="eastAsia"/>
                <w:color w:val="000000"/>
                <w:kern w:val="0"/>
                <w:sz w:val="21"/>
                <w:szCs w:val="21"/>
                <w:lang w:bidi="ar"/>
              </w:rPr>
              <w:t>；</w:t>
            </w:r>
          </w:p>
          <w:p w14:paraId="5B75E1CF" w14:textId="5432AE8B" w:rsidR="00A83539" w:rsidRPr="002206E7" w:rsidRDefault="00A83539" w:rsidP="00042B68">
            <w:pPr>
              <w:widowControl/>
              <w:textAlignment w:val="center"/>
              <w:rPr>
                <w:lang w:bidi="ar"/>
              </w:rPr>
            </w:pPr>
            <w:r w:rsidRPr="00042B68">
              <w:rPr>
                <w:rFonts w:ascii="宋体" w:eastAsia="宋体" w:hAnsi="宋体" w:cs="宋体" w:hint="eastAsia"/>
                <w:color w:val="000000"/>
                <w:kern w:val="0"/>
                <w:sz w:val="21"/>
                <w:szCs w:val="21"/>
                <w:lang w:bidi="ar"/>
              </w:rPr>
              <w:t>所有数据向</w:t>
            </w:r>
            <w:r w:rsidRPr="008374C3">
              <w:rPr>
                <w:rFonts w:ascii="宋体" w:eastAsia="宋体" w:hAnsi="宋体" w:cs="宋体" w:hint="eastAsia"/>
                <w:color w:val="000000"/>
                <w:kern w:val="0"/>
                <w:sz w:val="21"/>
                <w:szCs w:val="21"/>
                <w:lang w:bidi="ar"/>
              </w:rPr>
              <w:t>便携式信息采集终端开放</w:t>
            </w:r>
            <w:r w:rsidR="001522B5" w:rsidRPr="008374C3">
              <w:rPr>
                <w:rFonts w:ascii="宋体" w:eastAsia="宋体" w:hAnsi="宋体" w:cs="宋体" w:hint="eastAsia"/>
                <w:color w:val="000000"/>
                <w:kern w:val="0"/>
                <w:sz w:val="21"/>
                <w:szCs w:val="21"/>
                <w:lang w:bidi="ar"/>
              </w:rPr>
              <w:t>上传</w:t>
            </w:r>
            <w:r w:rsidRPr="008374C3">
              <w:rPr>
                <w:rFonts w:ascii="宋体" w:eastAsia="宋体" w:hAnsi="宋体" w:cs="宋体" w:hint="eastAsia"/>
                <w:color w:val="000000"/>
                <w:kern w:val="0"/>
                <w:sz w:val="21"/>
                <w:szCs w:val="21"/>
                <w:lang w:bidi="ar"/>
              </w:rPr>
              <w:t>。</w:t>
            </w:r>
          </w:p>
        </w:tc>
        <w:tc>
          <w:tcPr>
            <w:tcW w:w="0" w:type="auto"/>
            <w:shd w:val="clear" w:color="auto" w:fill="auto"/>
            <w:vAlign w:val="center"/>
          </w:tcPr>
          <w:p w14:paraId="54649D63" w14:textId="77777777" w:rsidR="00E15531" w:rsidRDefault="00787873" w:rsidP="00AF5205">
            <w:pPr>
              <w:widowControl/>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台</w:t>
            </w:r>
          </w:p>
        </w:tc>
        <w:tc>
          <w:tcPr>
            <w:tcW w:w="0" w:type="auto"/>
            <w:shd w:val="clear" w:color="auto" w:fill="auto"/>
            <w:vAlign w:val="center"/>
          </w:tcPr>
          <w:p w14:paraId="32F6BAFA" w14:textId="117EE023" w:rsidR="00E15531" w:rsidRDefault="00A84972" w:rsidP="00AF5205">
            <w:pPr>
              <w:widowControl/>
              <w:textAlignment w:val="center"/>
              <w:rPr>
                <w:rFonts w:ascii="宋体" w:eastAsia="宋体" w:hAnsi="宋体" w:cs="宋体"/>
                <w:color w:val="000000"/>
                <w:kern w:val="0"/>
                <w:sz w:val="21"/>
                <w:szCs w:val="21"/>
                <w:lang w:bidi="ar"/>
              </w:rPr>
            </w:pPr>
            <w:r>
              <w:rPr>
                <w:rFonts w:ascii="宋体" w:eastAsia="宋体" w:hAnsi="宋体" w:cs="宋体"/>
                <w:color w:val="000000"/>
                <w:kern w:val="0"/>
                <w:sz w:val="21"/>
                <w:szCs w:val="21"/>
                <w:lang w:bidi="ar"/>
              </w:rPr>
              <w:t>70</w:t>
            </w:r>
          </w:p>
        </w:tc>
      </w:tr>
      <w:tr w:rsidR="00A83539" w14:paraId="10FB7F14" w14:textId="77777777" w:rsidTr="00AF5205">
        <w:trPr>
          <w:trHeight w:val="1080"/>
          <w:jc w:val="center"/>
        </w:trPr>
        <w:tc>
          <w:tcPr>
            <w:tcW w:w="0" w:type="auto"/>
            <w:shd w:val="clear" w:color="auto" w:fill="auto"/>
            <w:vAlign w:val="center"/>
          </w:tcPr>
          <w:p w14:paraId="65A7BB71" w14:textId="77777777" w:rsidR="00E15531" w:rsidRDefault="00787873" w:rsidP="00AF5205">
            <w:pPr>
              <w:widowControl/>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3</w:t>
            </w:r>
          </w:p>
        </w:tc>
        <w:tc>
          <w:tcPr>
            <w:tcW w:w="0" w:type="auto"/>
            <w:shd w:val="clear" w:color="auto" w:fill="auto"/>
            <w:vAlign w:val="center"/>
          </w:tcPr>
          <w:p w14:paraId="6ECEDD80" w14:textId="77777777" w:rsidR="00E15531" w:rsidRDefault="00787873" w:rsidP="00AF5205">
            <w:pPr>
              <w:widowControl/>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现有平台对接</w:t>
            </w:r>
          </w:p>
        </w:tc>
        <w:tc>
          <w:tcPr>
            <w:tcW w:w="0" w:type="auto"/>
            <w:shd w:val="clear" w:color="auto" w:fill="auto"/>
            <w:vAlign w:val="center"/>
          </w:tcPr>
          <w:p w14:paraId="11147695" w14:textId="77777777" w:rsidR="00E15531" w:rsidRDefault="00787873" w:rsidP="00AF5205">
            <w:pPr>
              <w:widowControl/>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现有</w:t>
            </w:r>
            <w:proofErr w:type="gramStart"/>
            <w:r>
              <w:rPr>
                <w:rFonts w:ascii="宋体" w:eastAsia="宋体" w:hAnsi="宋体" w:cs="宋体" w:hint="eastAsia"/>
                <w:color w:val="000000"/>
                <w:kern w:val="0"/>
                <w:sz w:val="21"/>
                <w:szCs w:val="21"/>
                <w:lang w:bidi="ar"/>
              </w:rPr>
              <w:t>医废信息</w:t>
            </w:r>
            <w:proofErr w:type="gramEnd"/>
            <w:r>
              <w:rPr>
                <w:rFonts w:ascii="宋体" w:eastAsia="宋体" w:hAnsi="宋体" w:cs="宋体" w:hint="eastAsia"/>
                <w:color w:val="000000"/>
                <w:kern w:val="0"/>
                <w:sz w:val="21"/>
                <w:szCs w:val="21"/>
                <w:lang w:bidi="ar"/>
              </w:rPr>
              <w:t>平台对接</w:t>
            </w:r>
          </w:p>
        </w:tc>
        <w:tc>
          <w:tcPr>
            <w:tcW w:w="0" w:type="auto"/>
            <w:shd w:val="clear" w:color="auto" w:fill="auto"/>
            <w:vAlign w:val="center"/>
          </w:tcPr>
          <w:p w14:paraId="5915E800" w14:textId="77777777" w:rsidR="00E15531" w:rsidRDefault="00787873" w:rsidP="00AF5205">
            <w:pPr>
              <w:widowControl/>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套</w:t>
            </w:r>
          </w:p>
        </w:tc>
        <w:tc>
          <w:tcPr>
            <w:tcW w:w="0" w:type="auto"/>
            <w:shd w:val="clear" w:color="auto" w:fill="auto"/>
            <w:vAlign w:val="center"/>
          </w:tcPr>
          <w:p w14:paraId="387238D8" w14:textId="77777777" w:rsidR="00E15531" w:rsidRDefault="00787873" w:rsidP="00AF5205">
            <w:pPr>
              <w:widowControl/>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w:t>
            </w:r>
          </w:p>
        </w:tc>
      </w:tr>
      <w:tr w:rsidR="00A83539" w14:paraId="1D826999" w14:textId="77777777" w:rsidTr="00AF5205">
        <w:trPr>
          <w:trHeight w:val="1080"/>
          <w:jc w:val="center"/>
        </w:trPr>
        <w:tc>
          <w:tcPr>
            <w:tcW w:w="0" w:type="auto"/>
            <w:shd w:val="clear" w:color="auto" w:fill="auto"/>
            <w:vAlign w:val="center"/>
          </w:tcPr>
          <w:p w14:paraId="788F1C53" w14:textId="7D6EDBCD" w:rsidR="00A84972" w:rsidRDefault="00A84972">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4</w:t>
            </w:r>
          </w:p>
        </w:tc>
        <w:tc>
          <w:tcPr>
            <w:tcW w:w="0" w:type="auto"/>
            <w:shd w:val="clear" w:color="auto" w:fill="auto"/>
            <w:vAlign w:val="center"/>
          </w:tcPr>
          <w:p w14:paraId="253EA6D9" w14:textId="36E99107" w:rsidR="00A84972" w:rsidRDefault="00A84972">
            <w:pPr>
              <w:widowControl/>
              <w:jc w:val="center"/>
              <w:textAlignment w:val="center"/>
              <w:rPr>
                <w:rFonts w:ascii="宋体" w:eastAsia="宋体" w:hAnsi="宋体" w:cs="宋体"/>
                <w:color w:val="000000"/>
                <w:kern w:val="0"/>
                <w:sz w:val="21"/>
                <w:szCs w:val="21"/>
                <w:lang w:bidi="ar"/>
              </w:rPr>
            </w:pPr>
            <w:proofErr w:type="gramStart"/>
            <w:r>
              <w:rPr>
                <w:rFonts w:ascii="宋体" w:eastAsia="宋体" w:hAnsi="宋体" w:cs="宋体" w:hint="eastAsia"/>
                <w:color w:val="000000"/>
                <w:kern w:val="0"/>
                <w:sz w:val="21"/>
                <w:szCs w:val="21"/>
                <w:lang w:bidi="ar"/>
              </w:rPr>
              <w:t>医</w:t>
            </w:r>
            <w:proofErr w:type="gramEnd"/>
            <w:r>
              <w:rPr>
                <w:rFonts w:ascii="宋体" w:eastAsia="宋体" w:hAnsi="宋体" w:cs="宋体" w:hint="eastAsia"/>
                <w:color w:val="000000"/>
                <w:kern w:val="0"/>
                <w:sz w:val="21"/>
                <w:szCs w:val="21"/>
                <w:lang w:bidi="ar"/>
              </w:rPr>
              <w:t>废标签纸</w:t>
            </w:r>
          </w:p>
        </w:tc>
        <w:tc>
          <w:tcPr>
            <w:tcW w:w="0" w:type="auto"/>
            <w:shd w:val="clear" w:color="auto" w:fill="auto"/>
            <w:vAlign w:val="center"/>
          </w:tcPr>
          <w:p w14:paraId="14A60DA6" w14:textId="6C7AD617" w:rsidR="00A84972" w:rsidRPr="00AF5205" w:rsidRDefault="00A84972" w:rsidP="00A84972">
            <w:pPr>
              <w:widowControl/>
              <w:jc w:val="center"/>
              <w:rPr>
                <w:rFonts w:asciiTheme="minorEastAsia" w:eastAsiaTheme="minorEastAsia" w:hAnsiTheme="minorEastAsia" w:cs="宋体"/>
                <w:color w:val="000000"/>
                <w:kern w:val="0"/>
                <w:sz w:val="21"/>
                <w:szCs w:val="21"/>
              </w:rPr>
            </w:pPr>
            <w:r w:rsidRPr="00AF5205">
              <w:rPr>
                <w:rFonts w:asciiTheme="minorEastAsia" w:eastAsiaTheme="minorEastAsia" w:hAnsiTheme="minorEastAsia"/>
                <w:color w:val="000000"/>
                <w:sz w:val="21"/>
                <w:szCs w:val="21"/>
              </w:rPr>
              <w:br/>
            </w:r>
            <w:r w:rsidRPr="00AF5205">
              <w:rPr>
                <w:rFonts w:asciiTheme="minorEastAsia" w:eastAsiaTheme="minorEastAsia" w:hAnsiTheme="minorEastAsia" w:hint="eastAsia"/>
                <w:color w:val="000000"/>
                <w:sz w:val="21"/>
                <w:szCs w:val="21"/>
              </w:rPr>
              <w:t>三防热敏（防水、防油污、防酒精）</w:t>
            </w:r>
            <w:r w:rsidRPr="00AF5205">
              <w:rPr>
                <w:rFonts w:asciiTheme="minorEastAsia" w:eastAsiaTheme="minorEastAsia" w:hAnsiTheme="minorEastAsia"/>
                <w:color w:val="000000"/>
                <w:sz w:val="21"/>
                <w:szCs w:val="21"/>
              </w:rPr>
              <w:br/>
            </w:r>
            <w:r w:rsidRPr="00AF5205">
              <w:rPr>
                <w:rFonts w:asciiTheme="minorEastAsia" w:eastAsiaTheme="minorEastAsia" w:hAnsiTheme="minorEastAsia" w:hint="eastAsia"/>
                <w:color w:val="000000"/>
                <w:sz w:val="21"/>
                <w:szCs w:val="21"/>
              </w:rPr>
              <w:t>定制废物标识</w:t>
            </w:r>
            <w:r w:rsidRPr="00AF5205">
              <w:rPr>
                <w:rFonts w:asciiTheme="minorEastAsia" w:eastAsiaTheme="minorEastAsia" w:hAnsiTheme="minorEastAsia"/>
                <w:color w:val="000000"/>
                <w:sz w:val="21"/>
                <w:szCs w:val="21"/>
              </w:rPr>
              <w:br/>
            </w:r>
            <w:r w:rsidRPr="00AF5205">
              <w:rPr>
                <w:rFonts w:asciiTheme="minorEastAsia" w:eastAsiaTheme="minorEastAsia" w:hAnsiTheme="minorEastAsia" w:hint="eastAsia"/>
                <w:color w:val="000000"/>
                <w:sz w:val="21"/>
                <w:szCs w:val="21"/>
              </w:rPr>
              <w:t>可适用于特定废物信息收集终端设备</w:t>
            </w:r>
          </w:p>
          <w:p w14:paraId="6F938EB2" w14:textId="77777777" w:rsidR="00A84972" w:rsidRPr="00A84972" w:rsidRDefault="00A84972">
            <w:pPr>
              <w:widowControl/>
              <w:jc w:val="center"/>
              <w:textAlignment w:val="center"/>
              <w:rPr>
                <w:rFonts w:ascii="宋体" w:eastAsia="宋体" w:hAnsi="宋体" w:cs="宋体"/>
                <w:color w:val="000000"/>
                <w:kern w:val="0"/>
                <w:sz w:val="21"/>
                <w:szCs w:val="21"/>
                <w:lang w:bidi="ar"/>
              </w:rPr>
            </w:pPr>
          </w:p>
        </w:tc>
        <w:tc>
          <w:tcPr>
            <w:tcW w:w="0" w:type="auto"/>
            <w:shd w:val="clear" w:color="auto" w:fill="auto"/>
            <w:vAlign w:val="center"/>
          </w:tcPr>
          <w:p w14:paraId="0AD647E4" w14:textId="6E7E02E5" w:rsidR="00A84972" w:rsidRDefault="00A84972">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卷</w:t>
            </w:r>
          </w:p>
        </w:tc>
        <w:tc>
          <w:tcPr>
            <w:tcW w:w="0" w:type="auto"/>
            <w:shd w:val="clear" w:color="auto" w:fill="auto"/>
            <w:vAlign w:val="bottom"/>
          </w:tcPr>
          <w:p w14:paraId="5990A7CE" w14:textId="77777777" w:rsidR="00A84972" w:rsidRDefault="00A84972">
            <w:pPr>
              <w:widowControl/>
              <w:jc w:val="center"/>
              <w:textAlignment w:val="center"/>
              <w:rPr>
                <w:rFonts w:ascii="宋体" w:eastAsia="宋体" w:hAnsi="宋体" w:cs="宋体"/>
                <w:color w:val="000000"/>
                <w:kern w:val="0"/>
                <w:sz w:val="21"/>
                <w:szCs w:val="21"/>
                <w:lang w:bidi="ar"/>
              </w:rPr>
            </w:pPr>
          </w:p>
        </w:tc>
      </w:tr>
    </w:tbl>
    <w:p w14:paraId="1B46D61E" w14:textId="77777777" w:rsidR="00E15531" w:rsidRDefault="00E15531">
      <w:pPr>
        <w:pStyle w:val="a0"/>
        <w:ind w:firstLine="600"/>
      </w:pPr>
    </w:p>
    <w:p w14:paraId="07910B0D" w14:textId="4F045CB0" w:rsidR="00E15531" w:rsidRDefault="002E340B" w:rsidP="002206E7">
      <w:pPr>
        <w:pStyle w:val="3"/>
      </w:pPr>
      <w:r>
        <w:rPr>
          <w:rFonts w:hint="eastAsia"/>
        </w:rPr>
        <w:t>1.3.3</w:t>
      </w:r>
      <w:r w:rsidR="00787873">
        <w:rPr>
          <w:rFonts w:hint="eastAsia"/>
        </w:rPr>
        <w:t>运送</w:t>
      </w:r>
    </w:p>
    <w:p w14:paraId="3A6A0449" w14:textId="77777777" w:rsidR="00905432" w:rsidRPr="00905432" w:rsidRDefault="00905432" w:rsidP="00AF5205">
      <w:pPr>
        <w:spacing w:line="360" w:lineRule="auto"/>
        <w:rPr>
          <w:rFonts w:ascii="新宋体" w:eastAsia="新宋体" w:hAnsi="新宋体"/>
          <w:sz w:val="21"/>
          <w:szCs w:val="21"/>
        </w:rPr>
      </w:pPr>
      <w:r w:rsidRPr="00905432">
        <w:rPr>
          <w:rFonts w:ascii="新宋体" w:eastAsia="新宋体" w:hAnsi="新宋体"/>
          <w:sz w:val="21"/>
          <w:szCs w:val="21"/>
        </w:rPr>
        <w:t></w:t>
      </w:r>
      <w:r w:rsidRPr="00905432">
        <w:rPr>
          <w:rFonts w:ascii="新宋体" w:eastAsia="新宋体" w:hAnsi="新宋体"/>
          <w:sz w:val="21"/>
          <w:szCs w:val="21"/>
        </w:rPr>
        <w:tab/>
      </w:r>
      <w:r w:rsidRPr="00905432">
        <w:rPr>
          <w:rFonts w:ascii="新宋体" w:eastAsia="新宋体" w:hAnsi="新宋体" w:hint="eastAsia"/>
          <w:sz w:val="21"/>
          <w:szCs w:val="21"/>
        </w:rPr>
        <w:t>来电弹屏：支持根据来电进行号码自动识别，</w:t>
      </w:r>
      <w:proofErr w:type="gramStart"/>
      <w:r w:rsidRPr="00905432">
        <w:rPr>
          <w:rFonts w:ascii="新宋体" w:eastAsia="新宋体" w:hAnsi="新宋体" w:hint="eastAsia"/>
          <w:sz w:val="21"/>
          <w:szCs w:val="21"/>
        </w:rPr>
        <w:t>并弹屏</w:t>
      </w:r>
      <w:proofErr w:type="gramEnd"/>
      <w:r w:rsidRPr="00905432">
        <w:rPr>
          <w:rFonts w:ascii="新宋体" w:eastAsia="新宋体" w:hAnsi="新宋体" w:hint="eastAsia"/>
          <w:sz w:val="21"/>
          <w:szCs w:val="21"/>
        </w:rPr>
        <w:t>提醒，提醒内容包括来电号码、来电科室、科室位置等。支持通过来电弹屏界面直接进入工单登记界面，进行工单登记。</w:t>
      </w:r>
    </w:p>
    <w:p w14:paraId="1033378B" w14:textId="77777777" w:rsidR="00905432" w:rsidRPr="00905432" w:rsidRDefault="00905432" w:rsidP="00AF5205">
      <w:pPr>
        <w:spacing w:line="360" w:lineRule="auto"/>
        <w:rPr>
          <w:rFonts w:ascii="新宋体" w:eastAsia="新宋体" w:hAnsi="新宋体"/>
          <w:sz w:val="21"/>
          <w:szCs w:val="21"/>
        </w:rPr>
      </w:pPr>
      <w:r w:rsidRPr="00905432">
        <w:rPr>
          <w:rFonts w:ascii="新宋体" w:eastAsia="新宋体" w:hAnsi="新宋体"/>
          <w:sz w:val="21"/>
          <w:szCs w:val="21"/>
        </w:rPr>
        <w:t></w:t>
      </w:r>
      <w:r w:rsidRPr="00905432">
        <w:rPr>
          <w:rFonts w:ascii="新宋体" w:eastAsia="新宋体" w:hAnsi="新宋体"/>
          <w:sz w:val="21"/>
          <w:szCs w:val="21"/>
        </w:rPr>
        <w:tab/>
      </w:r>
      <w:r w:rsidRPr="00905432">
        <w:rPr>
          <w:rFonts w:ascii="新宋体" w:eastAsia="新宋体" w:hAnsi="新宋体" w:hint="eastAsia"/>
          <w:sz w:val="21"/>
          <w:szCs w:val="21"/>
        </w:rPr>
        <w:t>运送登记：支持根据来电号码，自动带入申请人相关信息，包括申请科室，申请人，申请电话等。支持对申请人的基础信息进行修改。支持目的科室、接收人、目的地址信息的选择及修改。支持对物品信息、病人信息进行登记及修改。支持运送方式的选择及修改。支持登记时直接派工给运送人员。</w:t>
      </w:r>
    </w:p>
    <w:p w14:paraId="17E68CDD" w14:textId="77777777" w:rsidR="00905432" w:rsidRPr="00905432" w:rsidRDefault="00905432" w:rsidP="00AF5205">
      <w:pPr>
        <w:spacing w:line="360" w:lineRule="auto"/>
        <w:rPr>
          <w:rFonts w:ascii="新宋体" w:eastAsia="新宋体" w:hAnsi="新宋体"/>
          <w:sz w:val="21"/>
          <w:szCs w:val="21"/>
        </w:rPr>
      </w:pPr>
      <w:r w:rsidRPr="00905432">
        <w:rPr>
          <w:rFonts w:ascii="新宋体" w:eastAsia="新宋体" w:hAnsi="新宋体"/>
          <w:sz w:val="21"/>
          <w:szCs w:val="21"/>
        </w:rPr>
        <w:t></w:t>
      </w:r>
      <w:r w:rsidRPr="00905432">
        <w:rPr>
          <w:rFonts w:ascii="新宋体" w:eastAsia="新宋体" w:hAnsi="新宋体"/>
          <w:sz w:val="21"/>
          <w:szCs w:val="21"/>
        </w:rPr>
        <w:tab/>
      </w:r>
      <w:r w:rsidRPr="00905432">
        <w:rPr>
          <w:rFonts w:ascii="新宋体" w:eastAsia="新宋体" w:hAnsi="新宋体" w:hint="eastAsia"/>
          <w:sz w:val="21"/>
          <w:szCs w:val="21"/>
        </w:rPr>
        <w:t>运送状态跟踪</w:t>
      </w:r>
      <w:r w:rsidRPr="00905432">
        <w:rPr>
          <w:rFonts w:ascii="新宋体" w:eastAsia="新宋体" w:hAnsi="新宋体"/>
          <w:sz w:val="21"/>
          <w:szCs w:val="21"/>
        </w:rPr>
        <w:t xml:space="preserve"> </w:t>
      </w:r>
      <w:r w:rsidRPr="00905432">
        <w:rPr>
          <w:rFonts w:ascii="新宋体" w:eastAsia="新宋体" w:hAnsi="新宋体" w:hint="eastAsia"/>
          <w:sz w:val="21"/>
          <w:szCs w:val="21"/>
        </w:rPr>
        <w:t>：支持运送状态跟踪查询，可查看工单所有进展信息。</w:t>
      </w:r>
    </w:p>
    <w:p w14:paraId="02B6CB10" w14:textId="77777777" w:rsidR="00905432" w:rsidRPr="00905432" w:rsidRDefault="00905432" w:rsidP="00AF5205">
      <w:pPr>
        <w:spacing w:line="360" w:lineRule="auto"/>
        <w:rPr>
          <w:rFonts w:ascii="新宋体" w:eastAsia="新宋体" w:hAnsi="新宋体"/>
          <w:sz w:val="21"/>
          <w:szCs w:val="21"/>
        </w:rPr>
      </w:pPr>
      <w:r w:rsidRPr="00905432">
        <w:rPr>
          <w:rFonts w:ascii="新宋体" w:eastAsia="新宋体" w:hAnsi="新宋体"/>
          <w:sz w:val="21"/>
          <w:szCs w:val="21"/>
        </w:rPr>
        <w:t></w:t>
      </w:r>
      <w:r w:rsidRPr="00905432">
        <w:rPr>
          <w:rFonts w:ascii="新宋体" w:eastAsia="新宋体" w:hAnsi="新宋体"/>
          <w:sz w:val="21"/>
          <w:szCs w:val="21"/>
        </w:rPr>
        <w:tab/>
      </w:r>
      <w:r w:rsidRPr="00905432">
        <w:rPr>
          <w:rFonts w:ascii="新宋体" w:eastAsia="新宋体" w:hAnsi="新宋体" w:hint="eastAsia"/>
          <w:sz w:val="21"/>
          <w:szCs w:val="21"/>
        </w:rPr>
        <w:t>任务提醒</w:t>
      </w:r>
      <w:r w:rsidRPr="00905432">
        <w:rPr>
          <w:rFonts w:ascii="新宋体" w:eastAsia="新宋体" w:hAnsi="新宋体"/>
          <w:sz w:val="21"/>
          <w:szCs w:val="21"/>
        </w:rPr>
        <w:t xml:space="preserve"> </w:t>
      </w:r>
      <w:r w:rsidRPr="00905432">
        <w:rPr>
          <w:rFonts w:ascii="新宋体" w:eastAsia="新宋体" w:hAnsi="新宋体" w:hint="eastAsia"/>
          <w:sz w:val="21"/>
          <w:szCs w:val="21"/>
        </w:rPr>
        <w:t>：支持新任务提醒，支持弹屏、声音提醒。支持通过提醒界面直接进入工单进行相关操作。</w:t>
      </w:r>
    </w:p>
    <w:p w14:paraId="3998D0F2" w14:textId="77777777" w:rsidR="00905432" w:rsidRPr="00905432" w:rsidRDefault="00905432" w:rsidP="00AF5205">
      <w:pPr>
        <w:spacing w:line="360" w:lineRule="auto"/>
        <w:rPr>
          <w:rFonts w:ascii="新宋体" w:eastAsia="新宋体" w:hAnsi="新宋体"/>
          <w:sz w:val="21"/>
          <w:szCs w:val="21"/>
        </w:rPr>
      </w:pPr>
      <w:r w:rsidRPr="00905432">
        <w:rPr>
          <w:rFonts w:ascii="新宋体" w:eastAsia="新宋体" w:hAnsi="新宋体"/>
          <w:sz w:val="21"/>
          <w:szCs w:val="21"/>
        </w:rPr>
        <w:t></w:t>
      </w:r>
      <w:r w:rsidRPr="00905432">
        <w:rPr>
          <w:rFonts w:ascii="新宋体" w:eastAsia="新宋体" w:hAnsi="新宋体"/>
          <w:sz w:val="21"/>
          <w:szCs w:val="21"/>
        </w:rPr>
        <w:tab/>
      </w:r>
      <w:r w:rsidRPr="00905432">
        <w:rPr>
          <w:rFonts w:ascii="新宋体" w:eastAsia="新宋体" w:hAnsi="新宋体" w:hint="eastAsia"/>
          <w:sz w:val="21"/>
          <w:szCs w:val="21"/>
        </w:rPr>
        <w:t>运送派工：支持将工单分派指定到运送人员。支持派工时查询运送人员忙闲情</w:t>
      </w:r>
      <w:proofErr w:type="gramStart"/>
      <w:r w:rsidRPr="00905432">
        <w:rPr>
          <w:rFonts w:ascii="新宋体" w:eastAsia="新宋体" w:hAnsi="新宋体" w:hint="eastAsia"/>
          <w:sz w:val="21"/>
          <w:szCs w:val="21"/>
        </w:rPr>
        <w:t>况</w:t>
      </w:r>
      <w:proofErr w:type="gramEnd"/>
      <w:r w:rsidRPr="00905432">
        <w:rPr>
          <w:rFonts w:ascii="新宋体" w:eastAsia="新宋体" w:hAnsi="新宋体" w:hint="eastAsia"/>
          <w:sz w:val="21"/>
          <w:szCs w:val="21"/>
        </w:rPr>
        <w:t>，接单数量。支持对已派工的工单进行重派工处理。支持</w:t>
      </w:r>
      <w:proofErr w:type="gramStart"/>
      <w:r w:rsidRPr="00905432">
        <w:rPr>
          <w:rFonts w:ascii="新宋体" w:eastAsia="新宋体" w:hAnsi="新宋体" w:hint="eastAsia"/>
          <w:sz w:val="21"/>
          <w:szCs w:val="21"/>
        </w:rPr>
        <w:t>重派工时记录重</w:t>
      </w:r>
      <w:proofErr w:type="gramEnd"/>
      <w:r w:rsidRPr="00905432">
        <w:rPr>
          <w:rFonts w:ascii="新宋体" w:eastAsia="新宋体" w:hAnsi="新宋体" w:hint="eastAsia"/>
          <w:sz w:val="21"/>
          <w:szCs w:val="21"/>
        </w:rPr>
        <w:t>派工原因。</w:t>
      </w:r>
    </w:p>
    <w:p w14:paraId="3694AD3B" w14:textId="77777777" w:rsidR="00905432" w:rsidRPr="00905432" w:rsidRDefault="00905432" w:rsidP="00AF5205">
      <w:pPr>
        <w:spacing w:line="360" w:lineRule="auto"/>
        <w:rPr>
          <w:rFonts w:ascii="新宋体" w:eastAsia="新宋体" w:hAnsi="新宋体"/>
          <w:sz w:val="21"/>
          <w:szCs w:val="21"/>
        </w:rPr>
      </w:pPr>
      <w:r w:rsidRPr="00905432">
        <w:rPr>
          <w:rFonts w:ascii="新宋体" w:eastAsia="新宋体" w:hAnsi="新宋体"/>
          <w:sz w:val="21"/>
          <w:szCs w:val="21"/>
        </w:rPr>
        <w:t></w:t>
      </w:r>
      <w:r w:rsidRPr="00905432">
        <w:rPr>
          <w:rFonts w:ascii="新宋体" w:eastAsia="新宋体" w:hAnsi="新宋体"/>
          <w:sz w:val="21"/>
          <w:szCs w:val="21"/>
        </w:rPr>
        <w:tab/>
      </w:r>
      <w:r w:rsidRPr="00905432">
        <w:rPr>
          <w:rFonts w:ascii="新宋体" w:eastAsia="新宋体" w:hAnsi="新宋体" w:hint="eastAsia"/>
          <w:sz w:val="21"/>
          <w:szCs w:val="21"/>
        </w:rPr>
        <w:t>工单作废：支持对误报、错报等不需要服务的工单，进行作废处理。支持工单作废原因</w:t>
      </w:r>
      <w:r w:rsidRPr="00905432">
        <w:rPr>
          <w:rFonts w:ascii="新宋体" w:eastAsia="新宋体" w:hAnsi="新宋体" w:hint="eastAsia"/>
          <w:sz w:val="21"/>
          <w:szCs w:val="21"/>
        </w:rPr>
        <w:lastRenderedPageBreak/>
        <w:t>记录。</w:t>
      </w:r>
    </w:p>
    <w:p w14:paraId="00C68EB3" w14:textId="77777777" w:rsidR="00905432" w:rsidRPr="00905432" w:rsidRDefault="00905432" w:rsidP="00AF5205">
      <w:pPr>
        <w:spacing w:line="360" w:lineRule="auto"/>
        <w:rPr>
          <w:rFonts w:ascii="新宋体" w:eastAsia="新宋体" w:hAnsi="新宋体"/>
          <w:sz w:val="21"/>
          <w:szCs w:val="21"/>
        </w:rPr>
      </w:pPr>
      <w:r w:rsidRPr="00905432">
        <w:rPr>
          <w:rFonts w:ascii="新宋体" w:eastAsia="新宋体" w:hAnsi="新宋体"/>
          <w:sz w:val="21"/>
          <w:szCs w:val="21"/>
        </w:rPr>
        <w:t></w:t>
      </w:r>
      <w:r w:rsidRPr="00905432">
        <w:rPr>
          <w:rFonts w:ascii="新宋体" w:eastAsia="新宋体" w:hAnsi="新宋体"/>
          <w:sz w:val="21"/>
          <w:szCs w:val="21"/>
        </w:rPr>
        <w:tab/>
      </w:r>
      <w:r w:rsidRPr="00905432">
        <w:rPr>
          <w:rFonts w:ascii="新宋体" w:eastAsia="新宋体" w:hAnsi="新宋体" w:hint="eastAsia"/>
          <w:sz w:val="21"/>
          <w:szCs w:val="21"/>
        </w:rPr>
        <w:t>运送开始：支持在开始运送时进行运送开始操作，表明正式开始运送。</w:t>
      </w:r>
    </w:p>
    <w:p w14:paraId="5C5D0978" w14:textId="77777777" w:rsidR="00905432" w:rsidRPr="00905432" w:rsidRDefault="00905432" w:rsidP="00AF5205">
      <w:pPr>
        <w:spacing w:line="360" w:lineRule="auto"/>
        <w:rPr>
          <w:rFonts w:ascii="新宋体" w:eastAsia="新宋体" w:hAnsi="新宋体"/>
          <w:sz w:val="21"/>
          <w:szCs w:val="21"/>
        </w:rPr>
      </w:pPr>
      <w:r w:rsidRPr="00905432">
        <w:rPr>
          <w:rFonts w:ascii="新宋体" w:eastAsia="新宋体" w:hAnsi="新宋体"/>
          <w:sz w:val="21"/>
          <w:szCs w:val="21"/>
        </w:rPr>
        <w:t></w:t>
      </w:r>
      <w:r w:rsidRPr="00905432">
        <w:rPr>
          <w:rFonts w:ascii="新宋体" w:eastAsia="新宋体" w:hAnsi="新宋体"/>
          <w:sz w:val="21"/>
          <w:szCs w:val="21"/>
        </w:rPr>
        <w:tab/>
      </w:r>
      <w:r w:rsidRPr="00905432">
        <w:rPr>
          <w:rFonts w:ascii="新宋体" w:eastAsia="新宋体" w:hAnsi="新宋体" w:hint="eastAsia"/>
          <w:sz w:val="21"/>
          <w:szCs w:val="21"/>
        </w:rPr>
        <w:t>运送完成</w:t>
      </w:r>
      <w:r w:rsidRPr="00905432">
        <w:rPr>
          <w:rFonts w:ascii="新宋体" w:eastAsia="新宋体" w:hAnsi="新宋体"/>
          <w:sz w:val="21"/>
          <w:szCs w:val="21"/>
        </w:rPr>
        <w:t xml:space="preserve"> </w:t>
      </w:r>
      <w:r w:rsidRPr="00905432">
        <w:rPr>
          <w:rFonts w:ascii="新宋体" w:eastAsia="新宋体" w:hAnsi="新宋体" w:hint="eastAsia"/>
          <w:sz w:val="21"/>
          <w:szCs w:val="21"/>
        </w:rPr>
        <w:t>：支持在完成运送后进行运送完成操作，表示完成运送。</w:t>
      </w:r>
    </w:p>
    <w:p w14:paraId="78413362" w14:textId="77777777" w:rsidR="00905432" w:rsidRPr="00905432" w:rsidRDefault="00905432" w:rsidP="00AF5205">
      <w:pPr>
        <w:spacing w:line="360" w:lineRule="auto"/>
        <w:rPr>
          <w:rFonts w:ascii="新宋体" w:eastAsia="新宋体" w:hAnsi="新宋体"/>
          <w:sz w:val="21"/>
          <w:szCs w:val="21"/>
        </w:rPr>
      </w:pPr>
      <w:r w:rsidRPr="00905432">
        <w:rPr>
          <w:rFonts w:ascii="新宋体" w:eastAsia="新宋体" w:hAnsi="新宋体"/>
          <w:sz w:val="21"/>
          <w:szCs w:val="21"/>
        </w:rPr>
        <w:t></w:t>
      </w:r>
      <w:r w:rsidRPr="00905432">
        <w:rPr>
          <w:rFonts w:ascii="新宋体" w:eastAsia="新宋体" w:hAnsi="新宋体"/>
          <w:sz w:val="21"/>
          <w:szCs w:val="21"/>
        </w:rPr>
        <w:tab/>
      </w:r>
      <w:r w:rsidRPr="00905432">
        <w:rPr>
          <w:rFonts w:ascii="新宋体" w:eastAsia="新宋体" w:hAnsi="新宋体" w:hint="eastAsia"/>
          <w:sz w:val="21"/>
          <w:szCs w:val="21"/>
        </w:rPr>
        <w:t>工单打印：支持运送工单打印，打印格式可按需定制。</w:t>
      </w:r>
    </w:p>
    <w:p w14:paraId="785D2664" w14:textId="77777777" w:rsidR="00905432" w:rsidRPr="00905432" w:rsidRDefault="00905432" w:rsidP="00AF5205">
      <w:pPr>
        <w:spacing w:line="360" w:lineRule="auto"/>
        <w:rPr>
          <w:rFonts w:ascii="新宋体" w:eastAsia="新宋体" w:hAnsi="新宋体"/>
          <w:sz w:val="21"/>
          <w:szCs w:val="21"/>
        </w:rPr>
      </w:pPr>
      <w:r w:rsidRPr="00905432">
        <w:rPr>
          <w:rFonts w:ascii="新宋体" w:eastAsia="新宋体" w:hAnsi="新宋体"/>
          <w:sz w:val="21"/>
          <w:szCs w:val="21"/>
        </w:rPr>
        <w:t></w:t>
      </w:r>
      <w:r w:rsidRPr="00905432">
        <w:rPr>
          <w:rFonts w:ascii="新宋体" w:eastAsia="新宋体" w:hAnsi="新宋体"/>
          <w:sz w:val="21"/>
          <w:szCs w:val="21"/>
        </w:rPr>
        <w:tab/>
      </w:r>
      <w:r w:rsidRPr="00905432">
        <w:rPr>
          <w:rFonts w:ascii="新宋体" w:eastAsia="新宋体" w:hAnsi="新宋体" w:hint="eastAsia"/>
          <w:sz w:val="21"/>
          <w:szCs w:val="21"/>
        </w:rPr>
        <w:t>电子屏显示：支持工单处理进程电子屏实时滚动播放。支持按不同颜色区分工单状态。</w:t>
      </w:r>
    </w:p>
    <w:p w14:paraId="2896CAD5" w14:textId="77777777" w:rsidR="00905432" w:rsidRPr="00905432" w:rsidRDefault="00905432" w:rsidP="00AF5205">
      <w:pPr>
        <w:spacing w:line="360" w:lineRule="auto"/>
        <w:rPr>
          <w:rFonts w:ascii="新宋体" w:eastAsia="新宋体" w:hAnsi="新宋体"/>
          <w:sz w:val="21"/>
          <w:szCs w:val="21"/>
        </w:rPr>
      </w:pPr>
      <w:r w:rsidRPr="00905432">
        <w:rPr>
          <w:rFonts w:ascii="新宋体" w:eastAsia="新宋体" w:hAnsi="新宋体"/>
          <w:sz w:val="21"/>
          <w:szCs w:val="21"/>
        </w:rPr>
        <w:t></w:t>
      </w:r>
      <w:r w:rsidRPr="00905432">
        <w:rPr>
          <w:rFonts w:ascii="新宋体" w:eastAsia="新宋体" w:hAnsi="新宋体"/>
          <w:sz w:val="21"/>
          <w:szCs w:val="21"/>
        </w:rPr>
        <w:tab/>
      </w:r>
      <w:r w:rsidRPr="00905432">
        <w:rPr>
          <w:rFonts w:ascii="新宋体" w:eastAsia="新宋体" w:hAnsi="新宋体" w:hint="eastAsia"/>
          <w:sz w:val="21"/>
          <w:szCs w:val="21"/>
        </w:rPr>
        <w:t>支持各类通知、公告的信息发布。支持根据用户需求定制发布相关资讯信息</w:t>
      </w:r>
    </w:p>
    <w:p w14:paraId="3BF014A3" w14:textId="77777777" w:rsidR="00905432" w:rsidRPr="00905432" w:rsidRDefault="00905432" w:rsidP="00AF5205">
      <w:pPr>
        <w:spacing w:line="360" w:lineRule="auto"/>
        <w:rPr>
          <w:rFonts w:ascii="新宋体" w:eastAsia="新宋体" w:hAnsi="新宋体"/>
          <w:sz w:val="21"/>
          <w:szCs w:val="21"/>
        </w:rPr>
      </w:pPr>
      <w:r w:rsidRPr="00905432">
        <w:rPr>
          <w:rFonts w:ascii="新宋体" w:eastAsia="新宋体" w:hAnsi="新宋体"/>
          <w:sz w:val="21"/>
          <w:szCs w:val="21"/>
        </w:rPr>
        <w:t></w:t>
      </w:r>
      <w:r w:rsidRPr="00905432">
        <w:rPr>
          <w:rFonts w:ascii="新宋体" w:eastAsia="新宋体" w:hAnsi="新宋体"/>
          <w:sz w:val="21"/>
          <w:szCs w:val="21"/>
        </w:rPr>
        <w:tab/>
      </w:r>
      <w:r w:rsidRPr="00905432">
        <w:rPr>
          <w:rFonts w:ascii="新宋体" w:eastAsia="新宋体" w:hAnsi="新宋体" w:hint="eastAsia"/>
          <w:sz w:val="21"/>
          <w:szCs w:val="21"/>
        </w:rPr>
        <w:t>运送统计报表</w:t>
      </w:r>
      <w:r w:rsidRPr="00905432">
        <w:rPr>
          <w:rFonts w:ascii="新宋体" w:eastAsia="新宋体" w:hAnsi="新宋体"/>
          <w:sz w:val="21"/>
          <w:szCs w:val="21"/>
        </w:rPr>
        <w:t xml:space="preserve"> </w:t>
      </w:r>
      <w:r w:rsidRPr="00905432">
        <w:rPr>
          <w:rFonts w:ascii="新宋体" w:eastAsia="新宋体" w:hAnsi="新宋体" w:hint="eastAsia"/>
          <w:sz w:val="21"/>
          <w:szCs w:val="21"/>
        </w:rPr>
        <w:t>：支持运送人员工作量统计、科室运送明细、</w:t>
      </w:r>
      <w:proofErr w:type="gramStart"/>
      <w:r w:rsidRPr="00905432">
        <w:rPr>
          <w:rFonts w:ascii="新宋体" w:eastAsia="新宋体" w:hAnsi="新宋体" w:hint="eastAsia"/>
          <w:sz w:val="21"/>
          <w:szCs w:val="21"/>
        </w:rPr>
        <w:t>陪检工作量</w:t>
      </w:r>
      <w:proofErr w:type="gramEnd"/>
      <w:r w:rsidRPr="00905432">
        <w:rPr>
          <w:rFonts w:ascii="新宋体" w:eastAsia="新宋体" w:hAnsi="新宋体" w:hint="eastAsia"/>
          <w:sz w:val="21"/>
          <w:szCs w:val="21"/>
        </w:rPr>
        <w:t>攻击、</w:t>
      </w:r>
      <w:proofErr w:type="gramStart"/>
      <w:r w:rsidRPr="00905432">
        <w:rPr>
          <w:rFonts w:ascii="新宋体" w:eastAsia="新宋体" w:hAnsi="新宋体" w:hint="eastAsia"/>
          <w:sz w:val="21"/>
          <w:szCs w:val="21"/>
        </w:rPr>
        <w:t>科室陪检明细</w:t>
      </w:r>
      <w:proofErr w:type="gramEnd"/>
      <w:r w:rsidRPr="00905432">
        <w:rPr>
          <w:rFonts w:ascii="新宋体" w:eastAsia="新宋体" w:hAnsi="新宋体" w:hint="eastAsia"/>
          <w:sz w:val="21"/>
          <w:szCs w:val="21"/>
        </w:rPr>
        <w:t>、科室运送汇总统计等统计分析报表</w:t>
      </w:r>
    </w:p>
    <w:p w14:paraId="04548118" w14:textId="77777777" w:rsidR="00905432" w:rsidRPr="00905432" w:rsidRDefault="00905432" w:rsidP="00AF5205">
      <w:pPr>
        <w:spacing w:line="360" w:lineRule="auto"/>
        <w:rPr>
          <w:rFonts w:ascii="新宋体" w:eastAsia="新宋体" w:hAnsi="新宋体"/>
          <w:sz w:val="21"/>
          <w:szCs w:val="21"/>
        </w:rPr>
      </w:pPr>
      <w:r w:rsidRPr="00905432">
        <w:rPr>
          <w:rFonts w:ascii="新宋体" w:eastAsia="新宋体" w:hAnsi="新宋体"/>
          <w:sz w:val="21"/>
          <w:szCs w:val="21"/>
        </w:rPr>
        <w:t></w:t>
      </w:r>
      <w:r w:rsidRPr="00905432">
        <w:rPr>
          <w:rFonts w:ascii="新宋体" w:eastAsia="新宋体" w:hAnsi="新宋体"/>
          <w:sz w:val="21"/>
          <w:szCs w:val="21"/>
        </w:rPr>
        <w:tab/>
      </w:r>
      <w:r w:rsidRPr="00905432">
        <w:rPr>
          <w:rFonts w:ascii="新宋体" w:eastAsia="新宋体" w:hAnsi="新宋体" w:hint="eastAsia"/>
          <w:sz w:val="21"/>
          <w:szCs w:val="21"/>
        </w:rPr>
        <w:t>运送</w:t>
      </w:r>
      <w:r w:rsidRPr="00905432">
        <w:rPr>
          <w:rFonts w:ascii="新宋体" w:eastAsia="新宋体" w:hAnsi="新宋体"/>
          <w:sz w:val="21"/>
          <w:szCs w:val="21"/>
        </w:rPr>
        <w:t>APP</w:t>
      </w:r>
      <w:proofErr w:type="gramStart"/>
      <w:r w:rsidRPr="00905432">
        <w:rPr>
          <w:rFonts w:ascii="新宋体" w:eastAsia="新宋体" w:hAnsi="新宋体" w:hint="eastAsia"/>
          <w:sz w:val="21"/>
          <w:szCs w:val="21"/>
        </w:rPr>
        <w:t>抢单</w:t>
      </w:r>
      <w:proofErr w:type="gramEnd"/>
      <w:r w:rsidRPr="00905432">
        <w:rPr>
          <w:rFonts w:ascii="新宋体" w:eastAsia="新宋体" w:hAnsi="新宋体"/>
          <w:sz w:val="21"/>
          <w:szCs w:val="21"/>
        </w:rPr>
        <w:t>:</w:t>
      </w:r>
      <w:r w:rsidRPr="00905432">
        <w:rPr>
          <w:rFonts w:ascii="新宋体" w:eastAsia="新宋体" w:hAnsi="新宋体" w:hint="eastAsia"/>
          <w:sz w:val="21"/>
          <w:szCs w:val="21"/>
        </w:rPr>
        <w:t>支持通过移动端查询当前运送中心所有未派工的任务，根据自身</w:t>
      </w:r>
      <w:proofErr w:type="gramStart"/>
      <w:r w:rsidRPr="00905432">
        <w:rPr>
          <w:rFonts w:ascii="新宋体" w:eastAsia="新宋体" w:hAnsi="新宋体" w:hint="eastAsia"/>
          <w:sz w:val="21"/>
          <w:szCs w:val="21"/>
        </w:rPr>
        <w:t>实际忙闲情况对任务工</w:t>
      </w:r>
      <w:proofErr w:type="gramEnd"/>
      <w:r w:rsidRPr="00905432">
        <w:rPr>
          <w:rFonts w:ascii="新宋体" w:eastAsia="新宋体" w:hAnsi="新宋体" w:hint="eastAsia"/>
          <w:sz w:val="21"/>
          <w:szCs w:val="21"/>
        </w:rPr>
        <w:t>单</w:t>
      </w:r>
      <w:proofErr w:type="gramStart"/>
      <w:r w:rsidRPr="00905432">
        <w:rPr>
          <w:rFonts w:ascii="新宋体" w:eastAsia="新宋体" w:hAnsi="新宋体" w:hint="eastAsia"/>
          <w:sz w:val="21"/>
          <w:szCs w:val="21"/>
        </w:rPr>
        <w:t>进行抢单操作</w:t>
      </w:r>
      <w:proofErr w:type="gramEnd"/>
      <w:r w:rsidRPr="00905432">
        <w:rPr>
          <w:rFonts w:ascii="新宋体" w:eastAsia="新宋体" w:hAnsi="新宋体" w:hint="eastAsia"/>
          <w:sz w:val="21"/>
          <w:szCs w:val="21"/>
        </w:rPr>
        <w:t>。</w:t>
      </w:r>
    </w:p>
    <w:p w14:paraId="38E91AF5" w14:textId="77777777" w:rsidR="00905432" w:rsidRPr="00905432" w:rsidRDefault="00905432" w:rsidP="00AF5205">
      <w:pPr>
        <w:spacing w:line="360" w:lineRule="auto"/>
        <w:rPr>
          <w:rFonts w:ascii="新宋体" w:eastAsia="新宋体" w:hAnsi="新宋体"/>
          <w:sz w:val="21"/>
          <w:szCs w:val="21"/>
        </w:rPr>
      </w:pPr>
      <w:r w:rsidRPr="00905432">
        <w:rPr>
          <w:rFonts w:ascii="新宋体" w:eastAsia="新宋体" w:hAnsi="新宋体"/>
          <w:sz w:val="21"/>
          <w:szCs w:val="21"/>
        </w:rPr>
        <w:t></w:t>
      </w:r>
      <w:r w:rsidRPr="00905432">
        <w:rPr>
          <w:rFonts w:ascii="新宋体" w:eastAsia="新宋体" w:hAnsi="新宋体"/>
          <w:sz w:val="21"/>
          <w:szCs w:val="21"/>
        </w:rPr>
        <w:tab/>
      </w:r>
      <w:r w:rsidRPr="00905432">
        <w:rPr>
          <w:rFonts w:ascii="新宋体" w:eastAsia="新宋体" w:hAnsi="新宋体" w:hint="eastAsia"/>
          <w:sz w:val="21"/>
          <w:szCs w:val="21"/>
        </w:rPr>
        <w:t>运送</w:t>
      </w:r>
      <w:r w:rsidRPr="00905432">
        <w:rPr>
          <w:rFonts w:ascii="新宋体" w:eastAsia="新宋体" w:hAnsi="新宋体"/>
          <w:sz w:val="21"/>
          <w:szCs w:val="21"/>
        </w:rPr>
        <w:t>APP</w:t>
      </w:r>
      <w:r w:rsidRPr="00905432">
        <w:rPr>
          <w:rFonts w:ascii="新宋体" w:eastAsia="新宋体" w:hAnsi="新宋体" w:hint="eastAsia"/>
          <w:sz w:val="21"/>
          <w:szCs w:val="21"/>
        </w:rPr>
        <w:t>接单</w:t>
      </w:r>
      <w:r w:rsidRPr="00905432">
        <w:rPr>
          <w:rFonts w:ascii="新宋体" w:eastAsia="新宋体" w:hAnsi="新宋体"/>
          <w:sz w:val="21"/>
          <w:szCs w:val="21"/>
        </w:rPr>
        <w:t>:</w:t>
      </w:r>
      <w:r w:rsidRPr="00905432">
        <w:rPr>
          <w:rFonts w:ascii="新宋体" w:eastAsia="新宋体" w:hAnsi="新宋体" w:hint="eastAsia"/>
          <w:sz w:val="21"/>
          <w:szCs w:val="21"/>
        </w:rPr>
        <w:t>支持通过移动端接收来自运送中心指派的运送任务。</w:t>
      </w:r>
    </w:p>
    <w:p w14:paraId="61BC0D68" w14:textId="77777777" w:rsidR="00905432" w:rsidRPr="00905432" w:rsidRDefault="00905432" w:rsidP="00AF5205">
      <w:pPr>
        <w:spacing w:line="360" w:lineRule="auto"/>
        <w:rPr>
          <w:rFonts w:ascii="新宋体" w:eastAsia="新宋体" w:hAnsi="新宋体"/>
          <w:sz w:val="21"/>
          <w:szCs w:val="21"/>
        </w:rPr>
      </w:pPr>
      <w:r w:rsidRPr="00905432">
        <w:rPr>
          <w:rFonts w:ascii="新宋体" w:eastAsia="新宋体" w:hAnsi="新宋体"/>
          <w:sz w:val="21"/>
          <w:szCs w:val="21"/>
        </w:rPr>
        <w:t></w:t>
      </w:r>
      <w:r w:rsidRPr="00905432">
        <w:rPr>
          <w:rFonts w:ascii="新宋体" w:eastAsia="新宋体" w:hAnsi="新宋体"/>
          <w:sz w:val="21"/>
          <w:szCs w:val="21"/>
        </w:rPr>
        <w:tab/>
      </w:r>
      <w:r w:rsidRPr="00905432">
        <w:rPr>
          <w:rFonts w:ascii="新宋体" w:eastAsia="新宋体" w:hAnsi="新宋体" w:hint="eastAsia"/>
          <w:sz w:val="21"/>
          <w:szCs w:val="21"/>
        </w:rPr>
        <w:t>运送</w:t>
      </w:r>
      <w:r w:rsidRPr="00905432">
        <w:rPr>
          <w:rFonts w:ascii="新宋体" w:eastAsia="新宋体" w:hAnsi="新宋体"/>
          <w:sz w:val="21"/>
          <w:szCs w:val="21"/>
        </w:rPr>
        <w:t>APP</w:t>
      </w:r>
      <w:r w:rsidRPr="00905432">
        <w:rPr>
          <w:rFonts w:ascii="新宋体" w:eastAsia="新宋体" w:hAnsi="新宋体" w:hint="eastAsia"/>
          <w:sz w:val="21"/>
          <w:szCs w:val="21"/>
        </w:rPr>
        <w:t>开始</w:t>
      </w:r>
      <w:r w:rsidRPr="00905432">
        <w:rPr>
          <w:rFonts w:ascii="新宋体" w:eastAsia="新宋体" w:hAnsi="新宋体"/>
          <w:sz w:val="21"/>
          <w:szCs w:val="21"/>
        </w:rPr>
        <w:t>:</w:t>
      </w:r>
      <w:r w:rsidRPr="00905432">
        <w:rPr>
          <w:rFonts w:ascii="新宋体" w:eastAsia="新宋体" w:hAnsi="新宋体" w:hint="eastAsia"/>
          <w:sz w:val="21"/>
          <w:szCs w:val="21"/>
        </w:rPr>
        <w:t>支持通过扫描起始科室</w:t>
      </w:r>
      <w:proofErr w:type="gramStart"/>
      <w:r w:rsidRPr="00905432">
        <w:rPr>
          <w:rFonts w:ascii="新宋体" w:eastAsia="新宋体" w:hAnsi="新宋体" w:hint="eastAsia"/>
          <w:sz w:val="21"/>
          <w:szCs w:val="21"/>
        </w:rPr>
        <w:t>二维码或</w:t>
      </w:r>
      <w:proofErr w:type="gramEnd"/>
      <w:r w:rsidRPr="00905432">
        <w:rPr>
          <w:rFonts w:ascii="新宋体" w:eastAsia="新宋体" w:hAnsi="新宋体" w:hint="eastAsia"/>
          <w:sz w:val="21"/>
          <w:szCs w:val="21"/>
        </w:rPr>
        <w:t>病人腕带信息，确认接收物品或病人，正式开始运送。</w:t>
      </w:r>
    </w:p>
    <w:p w14:paraId="065B37E9" w14:textId="77777777" w:rsidR="00905432" w:rsidRPr="00905432" w:rsidRDefault="00905432" w:rsidP="00AF5205">
      <w:pPr>
        <w:spacing w:line="360" w:lineRule="auto"/>
        <w:rPr>
          <w:rFonts w:ascii="新宋体" w:eastAsia="新宋体" w:hAnsi="新宋体"/>
          <w:sz w:val="21"/>
          <w:szCs w:val="21"/>
        </w:rPr>
      </w:pPr>
      <w:r w:rsidRPr="00905432">
        <w:rPr>
          <w:rFonts w:ascii="新宋体" w:eastAsia="新宋体" w:hAnsi="新宋体"/>
          <w:sz w:val="21"/>
          <w:szCs w:val="21"/>
        </w:rPr>
        <w:t></w:t>
      </w:r>
      <w:r w:rsidRPr="00905432">
        <w:rPr>
          <w:rFonts w:ascii="新宋体" w:eastAsia="新宋体" w:hAnsi="新宋体"/>
          <w:sz w:val="21"/>
          <w:szCs w:val="21"/>
        </w:rPr>
        <w:tab/>
      </w:r>
      <w:r w:rsidRPr="00905432">
        <w:rPr>
          <w:rFonts w:ascii="新宋体" w:eastAsia="新宋体" w:hAnsi="新宋体" w:hint="eastAsia"/>
          <w:sz w:val="21"/>
          <w:szCs w:val="21"/>
        </w:rPr>
        <w:t>运送</w:t>
      </w:r>
      <w:r w:rsidRPr="00905432">
        <w:rPr>
          <w:rFonts w:ascii="新宋体" w:eastAsia="新宋体" w:hAnsi="新宋体"/>
          <w:sz w:val="21"/>
          <w:szCs w:val="21"/>
        </w:rPr>
        <w:t>APP</w:t>
      </w:r>
      <w:r w:rsidRPr="00905432">
        <w:rPr>
          <w:rFonts w:ascii="新宋体" w:eastAsia="新宋体" w:hAnsi="新宋体" w:hint="eastAsia"/>
          <w:sz w:val="21"/>
          <w:szCs w:val="21"/>
        </w:rPr>
        <w:t>完工</w:t>
      </w:r>
      <w:r w:rsidRPr="00905432">
        <w:rPr>
          <w:rFonts w:ascii="新宋体" w:eastAsia="新宋体" w:hAnsi="新宋体"/>
          <w:sz w:val="21"/>
          <w:szCs w:val="21"/>
        </w:rPr>
        <w:t>:</w:t>
      </w:r>
      <w:r w:rsidRPr="00905432">
        <w:rPr>
          <w:rFonts w:ascii="新宋体" w:eastAsia="新宋体" w:hAnsi="新宋体" w:hint="eastAsia"/>
          <w:sz w:val="21"/>
          <w:szCs w:val="21"/>
        </w:rPr>
        <w:t>支持通过扫描目的科室二维码，确认物品或病人送达，并完工。</w:t>
      </w:r>
    </w:p>
    <w:p w14:paraId="7F0F9370" w14:textId="747C930C" w:rsidR="00905432" w:rsidRDefault="00905432" w:rsidP="00AF5205">
      <w:pPr>
        <w:spacing w:line="360" w:lineRule="auto"/>
        <w:rPr>
          <w:rFonts w:ascii="新宋体" w:eastAsia="新宋体" w:hAnsi="新宋体"/>
          <w:sz w:val="21"/>
          <w:szCs w:val="21"/>
        </w:rPr>
      </w:pPr>
      <w:r w:rsidRPr="00905432">
        <w:rPr>
          <w:rFonts w:ascii="新宋体" w:eastAsia="新宋体" w:hAnsi="新宋体"/>
          <w:sz w:val="21"/>
          <w:szCs w:val="21"/>
        </w:rPr>
        <w:t></w:t>
      </w:r>
      <w:r w:rsidRPr="00905432">
        <w:rPr>
          <w:rFonts w:ascii="新宋体" w:eastAsia="新宋体" w:hAnsi="新宋体"/>
          <w:sz w:val="21"/>
          <w:szCs w:val="21"/>
        </w:rPr>
        <w:tab/>
      </w:r>
      <w:r w:rsidRPr="00905432">
        <w:rPr>
          <w:rFonts w:ascii="新宋体" w:eastAsia="新宋体" w:hAnsi="新宋体" w:hint="eastAsia"/>
          <w:sz w:val="21"/>
          <w:szCs w:val="21"/>
        </w:rPr>
        <w:t>完工任务</w:t>
      </w:r>
      <w:r w:rsidRPr="00905432">
        <w:rPr>
          <w:rFonts w:ascii="新宋体" w:eastAsia="新宋体" w:hAnsi="新宋体"/>
          <w:sz w:val="21"/>
          <w:szCs w:val="21"/>
        </w:rPr>
        <w:t>APP</w:t>
      </w:r>
      <w:r w:rsidRPr="00905432">
        <w:rPr>
          <w:rFonts w:ascii="新宋体" w:eastAsia="新宋体" w:hAnsi="新宋体" w:hint="eastAsia"/>
          <w:sz w:val="21"/>
          <w:szCs w:val="21"/>
        </w:rPr>
        <w:t>查询</w:t>
      </w:r>
      <w:r w:rsidRPr="00905432">
        <w:rPr>
          <w:rFonts w:ascii="新宋体" w:eastAsia="新宋体" w:hAnsi="新宋体"/>
          <w:sz w:val="21"/>
          <w:szCs w:val="21"/>
        </w:rPr>
        <w:t>:</w:t>
      </w:r>
      <w:r w:rsidRPr="00905432">
        <w:rPr>
          <w:rFonts w:ascii="新宋体" w:eastAsia="新宋体" w:hAnsi="新宋体" w:hint="eastAsia"/>
          <w:sz w:val="21"/>
          <w:szCs w:val="21"/>
        </w:rPr>
        <w:t>支持通过移动端查看个人完工任务。</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174"/>
        <w:gridCol w:w="4509"/>
        <w:gridCol w:w="945"/>
        <w:gridCol w:w="944"/>
      </w:tblGrid>
      <w:tr w:rsidR="00905432" w14:paraId="6BE7BCFB" w14:textId="77777777" w:rsidTr="00AF5205">
        <w:trPr>
          <w:trHeight w:val="90"/>
        </w:trPr>
        <w:tc>
          <w:tcPr>
            <w:tcW w:w="555" w:type="pct"/>
            <w:shd w:val="clear" w:color="auto" w:fill="auto"/>
            <w:vAlign w:val="bottom"/>
          </w:tcPr>
          <w:p w14:paraId="7BA6399C" w14:textId="77777777" w:rsidR="00905432" w:rsidRDefault="00905432" w:rsidP="00676A23">
            <w:pPr>
              <w:widowControl/>
              <w:jc w:val="center"/>
              <w:textAlignment w:val="center"/>
              <w:rPr>
                <w:rFonts w:ascii="宋体" w:eastAsia="宋体" w:hAnsi="宋体" w:cs="宋体"/>
                <w:b/>
                <w:bCs/>
                <w:color w:val="000000"/>
                <w:kern w:val="0"/>
                <w:sz w:val="21"/>
                <w:szCs w:val="21"/>
                <w:lang w:bidi="ar"/>
              </w:rPr>
            </w:pPr>
            <w:r>
              <w:rPr>
                <w:rFonts w:ascii="宋体" w:eastAsia="宋体" w:hAnsi="宋体" w:cs="宋体" w:hint="eastAsia"/>
                <w:b/>
                <w:bCs/>
                <w:color w:val="000000"/>
                <w:kern w:val="0"/>
                <w:sz w:val="21"/>
                <w:szCs w:val="21"/>
                <w:lang w:bidi="ar"/>
              </w:rPr>
              <w:t>序号</w:t>
            </w:r>
          </w:p>
        </w:tc>
        <w:tc>
          <w:tcPr>
            <w:tcW w:w="689" w:type="pct"/>
            <w:shd w:val="clear" w:color="auto" w:fill="auto"/>
            <w:vAlign w:val="bottom"/>
          </w:tcPr>
          <w:p w14:paraId="32FD21F0" w14:textId="77777777" w:rsidR="00905432" w:rsidRDefault="00905432" w:rsidP="00676A23">
            <w:pPr>
              <w:widowControl/>
              <w:jc w:val="center"/>
              <w:textAlignment w:val="center"/>
              <w:rPr>
                <w:rFonts w:ascii="宋体" w:eastAsia="宋体" w:hAnsi="宋体" w:cs="宋体"/>
                <w:b/>
                <w:bCs/>
                <w:color w:val="000000"/>
                <w:kern w:val="0"/>
                <w:sz w:val="21"/>
                <w:szCs w:val="21"/>
                <w:lang w:bidi="ar"/>
              </w:rPr>
            </w:pPr>
            <w:r>
              <w:rPr>
                <w:rFonts w:ascii="宋体" w:eastAsia="宋体" w:hAnsi="宋体" w:cs="宋体" w:hint="eastAsia"/>
                <w:b/>
                <w:bCs/>
                <w:color w:val="000000"/>
                <w:kern w:val="0"/>
                <w:sz w:val="21"/>
                <w:szCs w:val="21"/>
                <w:lang w:bidi="ar"/>
              </w:rPr>
              <w:t>设备名称</w:t>
            </w:r>
          </w:p>
        </w:tc>
        <w:tc>
          <w:tcPr>
            <w:tcW w:w="2647" w:type="pct"/>
            <w:shd w:val="clear" w:color="auto" w:fill="auto"/>
            <w:vAlign w:val="bottom"/>
          </w:tcPr>
          <w:p w14:paraId="340BCF3A" w14:textId="77777777" w:rsidR="00905432" w:rsidRDefault="00905432" w:rsidP="00676A23">
            <w:pPr>
              <w:widowControl/>
              <w:jc w:val="center"/>
              <w:textAlignment w:val="center"/>
              <w:rPr>
                <w:rFonts w:ascii="宋体" w:eastAsia="宋体" w:hAnsi="宋体" w:cs="宋体"/>
                <w:b/>
                <w:bCs/>
                <w:color w:val="000000"/>
                <w:kern w:val="0"/>
                <w:sz w:val="21"/>
                <w:szCs w:val="21"/>
                <w:lang w:bidi="ar"/>
              </w:rPr>
            </w:pPr>
            <w:r>
              <w:rPr>
                <w:rFonts w:ascii="宋体" w:eastAsia="宋体" w:hAnsi="宋体" w:cs="宋体" w:hint="eastAsia"/>
                <w:b/>
                <w:bCs/>
                <w:color w:val="000000"/>
                <w:kern w:val="0"/>
                <w:sz w:val="21"/>
                <w:szCs w:val="21"/>
                <w:lang w:bidi="ar"/>
              </w:rPr>
              <w:t>技术参数</w:t>
            </w:r>
          </w:p>
        </w:tc>
        <w:tc>
          <w:tcPr>
            <w:tcW w:w="555" w:type="pct"/>
            <w:shd w:val="clear" w:color="auto" w:fill="auto"/>
            <w:vAlign w:val="bottom"/>
          </w:tcPr>
          <w:p w14:paraId="4419B225" w14:textId="77777777" w:rsidR="00905432" w:rsidRDefault="00905432" w:rsidP="00676A23">
            <w:pPr>
              <w:widowControl/>
              <w:jc w:val="center"/>
              <w:textAlignment w:val="center"/>
              <w:rPr>
                <w:rFonts w:ascii="宋体" w:eastAsia="宋体" w:hAnsi="宋体" w:cs="宋体"/>
                <w:b/>
                <w:bCs/>
                <w:color w:val="000000"/>
                <w:kern w:val="0"/>
                <w:sz w:val="21"/>
                <w:szCs w:val="21"/>
                <w:lang w:bidi="ar"/>
              </w:rPr>
            </w:pPr>
            <w:r>
              <w:rPr>
                <w:rFonts w:ascii="宋体" w:eastAsia="宋体" w:hAnsi="宋体" w:cs="宋体" w:hint="eastAsia"/>
                <w:b/>
                <w:bCs/>
                <w:color w:val="000000"/>
                <w:kern w:val="0"/>
                <w:sz w:val="21"/>
                <w:szCs w:val="21"/>
                <w:lang w:bidi="ar"/>
              </w:rPr>
              <w:t>单位</w:t>
            </w:r>
          </w:p>
        </w:tc>
        <w:tc>
          <w:tcPr>
            <w:tcW w:w="555" w:type="pct"/>
            <w:shd w:val="clear" w:color="auto" w:fill="auto"/>
            <w:vAlign w:val="bottom"/>
          </w:tcPr>
          <w:p w14:paraId="28D4199F" w14:textId="77777777" w:rsidR="00905432" w:rsidRDefault="00905432" w:rsidP="00676A23">
            <w:pPr>
              <w:widowControl/>
              <w:jc w:val="center"/>
              <w:textAlignment w:val="center"/>
              <w:rPr>
                <w:rFonts w:ascii="宋体" w:eastAsia="宋体" w:hAnsi="宋体" w:cs="宋体"/>
                <w:b/>
                <w:bCs/>
                <w:color w:val="000000"/>
                <w:kern w:val="0"/>
                <w:sz w:val="21"/>
                <w:szCs w:val="21"/>
                <w:lang w:bidi="ar"/>
              </w:rPr>
            </w:pPr>
            <w:r>
              <w:rPr>
                <w:rFonts w:ascii="宋体" w:eastAsia="宋体" w:hAnsi="宋体" w:cs="宋体" w:hint="eastAsia"/>
                <w:b/>
                <w:bCs/>
                <w:color w:val="000000"/>
                <w:kern w:val="0"/>
                <w:sz w:val="21"/>
                <w:szCs w:val="21"/>
                <w:lang w:bidi="ar"/>
              </w:rPr>
              <w:t>数量</w:t>
            </w:r>
          </w:p>
        </w:tc>
      </w:tr>
      <w:tr w:rsidR="00905432" w14:paraId="4D20B512" w14:textId="77777777" w:rsidTr="00AF5205">
        <w:trPr>
          <w:trHeight w:val="980"/>
        </w:trPr>
        <w:tc>
          <w:tcPr>
            <w:tcW w:w="555" w:type="pct"/>
            <w:shd w:val="clear" w:color="auto" w:fill="auto"/>
            <w:vAlign w:val="center"/>
          </w:tcPr>
          <w:p w14:paraId="3449C951" w14:textId="77777777" w:rsidR="00905432" w:rsidRDefault="00905432" w:rsidP="00676A23">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w:t>
            </w:r>
          </w:p>
        </w:tc>
        <w:tc>
          <w:tcPr>
            <w:tcW w:w="689" w:type="pct"/>
            <w:shd w:val="clear" w:color="auto" w:fill="auto"/>
            <w:vAlign w:val="center"/>
          </w:tcPr>
          <w:p w14:paraId="0DBD0411" w14:textId="51B6A2EC" w:rsidR="00905432" w:rsidRPr="00AF5205" w:rsidRDefault="00905432" w:rsidP="00AF5205">
            <w:pPr>
              <w:widowControl/>
              <w:textAlignment w:val="center"/>
              <w:rPr>
                <w:rFonts w:asciiTheme="minorEastAsia" w:eastAsiaTheme="minorEastAsia" w:hAnsiTheme="minorEastAsia" w:cs="宋体"/>
                <w:color w:val="000000"/>
                <w:kern w:val="0"/>
                <w:sz w:val="21"/>
                <w:szCs w:val="21"/>
                <w:lang w:bidi="ar"/>
              </w:rPr>
            </w:pPr>
            <w:r w:rsidRPr="00AF5205">
              <w:rPr>
                <w:rFonts w:asciiTheme="minorEastAsia" w:eastAsiaTheme="minorEastAsia" w:hAnsiTheme="minorEastAsia" w:hint="eastAsia"/>
                <w:sz w:val="21"/>
                <w:szCs w:val="21"/>
              </w:rPr>
              <w:t>运送</w:t>
            </w:r>
            <w:r w:rsidRPr="00AF5205">
              <w:rPr>
                <w:rFonts w:asciiTheme="minorEastAsia" w:eastAsiaTheme="minorEastAsia" w:hAnsiTheme="minorEastAsia"/>
                <w:sz w:val="21"/>
                <w:szCs w:val="21"/>
              </w:rPr>
              <w:t>PDA</w:t>
            </w:r>
          </w:p>
        </w:tc>
        <w:tc>
          <w:tcPr>
            <w:tcW w:w="2647" w:type="pct"/>
            <w:shd w:val="clear" w:color="auto" w:fill="auto"/>
            <w:vAlign w:val="center"/>
          </w:tcPr>
          <w:p w14:paraId="34D07EB0" w14:textId="77777777" w:rsidR="00905432" w:rsidRPr="00225064" w:rsidRDefault="00905432" w:rsidP="00905432">
            <w:pPr>
              <w:pStyle w:val="a0"/>
              <w:numPr>
                <w:ilvl w:val="0"/>
                <w:numId w:val="40"/>
              </w:numPr>
              <w:ind w:left="0" w:firstLineChars="0"/>
              <w:jc w:val="left"/>
              <w:rPr>
                <w:rFonts w:asciiTheme="minorHAnsi" w:eastAsiaTheme="minorEastAsia" w:hAnsiTheme="minorHAnsi" w:cstheme="minorBidi"/>
                <w:sz w:val="24"/>
                <w:szCs w:val="22"/>
              </w:rPr>
            </w:pPr>
            <w:r w:rsidRPr="00225064">
              <w:rPr>
                <w:rFonts w:asciiTheme="minorHAnsi" w:eastAsiaTheme="minorEastAsia" w:hAnsiTheme="minorHAnsi" w:cstheme="minorBidi" w:hint="eastAsia"/>
                <w:sz w:val="24"/>
                <w:szCs w:val="22"/>
              </w:rPr>
              <w:t>1.</w:t>
            </w:r>
            <w:r w:rsidRPr="00225064">
              <w:rPr>
                <w:rFonts w:asciiTheme="minorHAnsi" w:eastAsiaTheme="minorEastAsia" w:hAnsiTheme="minorHAnsi" w:cstheme="minorBidi" w:hint="eastAsia"/>
                <w:sz w:val="24"/>
                <w:szCs w:val="22"/>
              </w:rPr>
              <w:t>处理器：</w:t>
            </w:r>
            <w:r w:rsidRPr="00225064">
              <w:rPr>
                <w:rFonts w:asciiTheme="minorHAnsi" w:eastAsiaTheme="minorEastAsia" w:hAnsiTheme="minorHAnsi" w:cstheme="minorBidi" w:hint="eastAsia"/>
                <w:sz w:val="24"/>
                <w:szCs w:val="22"/>
              </w:rPr>
              <w:t>1.5G</w:t>
            </w:r>
            <w:proofErr w:type="gramStart"/>
            <w:r w:rsidRPr="00225064">
              <w:rPr>
                <w:rFonts w:asciiTheme="minorHAnsi" w:eastAsiaTheme="minorEastAsia" w:hAnsiTheme="minorHAnsi" w:cstheme="minorBidi" w:hint="eastAsia"/>
                <w:sz w:val="24"/>
                <w:szCs w:val="22"/>
              </w:rPr>
              <w:t>四核处理器</w:t>
            </w:r>
            <w:proofErr w:type="gramEnd"/>
            <w:r w:rsidRPr="00225064">
              <w:rPr>
                <w:rFonts w:asciiTheme="minorHAnsi" w:eastAsiaTheme="minorEastAsia" w:hAnsiTheme="minorHAnsi" w:cstheme="minorBidi" w:hint="eastAsia"/>
                <w:sz w:val="24"/>
                <w:szCs w:val="22"/>
              </w:rPr>
              <w:t>；</w:t>
            </w:r>
          </w:p>
          <w:p w14:paraId="3D98F0F1" w14:textId="77777777" w:rsidR="00905432" w:rsidRPr="00225064" w:rsidRDefault="00905432" w:rsidP="00905432">
            <w:pPr>
              <w:pStyle w:val="a0"/>
              <w:numPr>
                <w:ilvl w:val="0"/>
                <w:numId w:val="40"/>
              </w:numPr>
              <w:ind w:left="0" w:firstLineChars="0"/>
              <w:jc w:val="left"/>
              <w:rPr>
                <w:rFonts w:asciiTheme="minorHAnsi" w:eastAsiaTheme="minorEastAsia" w:hAnsiTheme="minorHAnsi" w:cstheme="minorBidi"/>
                <w:sz w:val="24"/>
                <w:szCs w:val="22"/>
              </w:rPr>
            </w:pPr>
            <w:r w:rsidRPr="00225064">
              <w:rPr>
                <w:rFonts w:asciiTheme="minorHAnsi" w:eastAsiaTheme="minorEastAsia" w:hAnsiTheme="minorHAnsi" w:cstheme="minorBidi" w:hint="eastAsia"/>
                <w:sz w:val="24"/>
                <w:szCs w:val="22"/>
              </w:rPr>
              <w:t>2.</w:t>
            </w:r>
            <w:r w:rsidRPr="00225064">
              <w:rPr>
                <w:rFonts w:asciiTheme="minorHAnsi" w:eastAsiaTheme="minorEastAsia" w:hAnsiTheme="minorHAnsi" w:cstheme="minorBidi" w:hint="eastAsia"/>
                <w:sz w:val="24"/>
                <w:szCs w:val="22"/>
              </w:rPr>
              <w:t>操作系统：</w:t>
            </w:r>
            <w:r w:rsidRPr="00225064">
              <w:rPr>
                <w:rFonts w:asciiTheme="minorHAnsi" w:eastAsiaTheme="minorEastAsia" w:hAnsiTheme="minorHAnsi" w:cstheme="minorBidi" w:hint="eastAsia"/>
                <w:sz w:val="24"/>
                <w:szCs w:val="22"/>
              </w:rPr>
              <w:t>Android8.1</w:t>
            </w:r>
            <w:r w:rsidRPr="00225064">
              <w:rPr>
                <w:rFonts w:asciiTheme="minorHAnsi" w:eastAsiaTheme="minorEastAsia" w:hAnsiTheme="minorHAnsi" w:cstheme="minorBidi" w:hint="eastAsia"/>
                <w:sz w:val="24"/>
                <w:szCs w:val="22"/>
              </w:rPr>
              <w:t>；</w:t>
            </w:r>
          </w:p>
          <w:p w14:paraId="2F602093" w14:textId="77777777" w:rsidR="00905432" w:rsidRPr="00225064" w:rsidRDefault="00905432" w:rsidP="00905432">
            <w:pPr>
              <w:pStyle w:val="a0"/>
              <w:numPr>
                <w:ilvl w:val="0"/>
                <w:numId w:val="40"/>
              </w:numPr>
              <w:ind w:left="0" w:firstLineChars="0"/>
              <w:jc w:val="left"/>
              <w:rPr>
                <w:rFonts w:asciiTheme="minorHAnsi" w:eastAsiaTheme="minorEastAsia" w:hAnsiTheme="minorHAnsi" w:cstheme="minorBidi"/>
                <w:sz w:val="24"/>
                <w:szCs w:val="22"/>
              </w:rPr>
            </w:pPr>
            <w:r w:rsidRPr="00225064">
              <w:rPr>
                <w:rFonts w:asciiTheme="minorHAnsi" w:eastAsiaTheme="minorEastAsia" w:hAnsiTheme="minorHAnsi" w:cstheme="minorBidi" w:hint="eastAsia"/>
                <w:sz w:val="24"/>
                <w:szCs w:val="22"/>
              </w:rPr>
              <w:t>3.</w:t>
            </w:r>
            <w:r w:rsidRPr="00225064">
              <w:rPr>
                <w:rFonts w:asciiTheme="minorHAnsi" w:eastAsiaTheme="minorEastAsia" w:hAnsiTheme="minorHAnsi" w:cstheme="minorBidi" w:hint="eastAsia"/>
                <w:sz w:val="24"/>
                <w:szCs w:val="22"/>
              </w:rPr>
              <w:t>存储：</w:t>
            </w:r>
            <w:r w:rsidRPr="00225064">
              <w:rPr>
                <w:rFonts w:asciiTheme="minorHAnsi" w:eastAsiaTheme="minorEastAsia" w:hAnsiTheme="minorHAnsi" w:cstheme="minorBidi" w:hint="eastAsia"/>
                <w:sz w:val="24"/>
                <w:szCs w:val="22"/>
              </w:rPr>
              <w:t>2GBRAM</w:t>
            </w:r>
            <w:r w:rsidRPr="00225064">
              <w:rPr>
                <w:rFonts w:asciiTheme="minorHAnsi" w:eastAsiaTheme="minorEastAsia" w:hAnsiTheme="minorHAnsi" w:cstheme="minorBidi" w:hint="eastAsia"/>
                <w:sz w:val="24"/>
                <w:szCs w:val="22"/>
              </w:rPr>
              <w:t>；</w:t>
            </w:r>
            <w:r w:rsidRPr="00225064">
              <w:rPr>
                <w:rFonts w:asciiTheme="minorHAnsi" w:eastAsiaTheme="minorEastAsia" w:hAnsiTheme="minorHAnsi" w:cstheme="minorBidi" w:hint="eastAsia"/>
                <w:sz w:val="24"/>
                <w:szCs w:val="22"/>
              </w:rPr>
              <w:t>16GBROM</w:t>
            </w:r>
            <w:r w:rsidRPr="00225064">
              <w:rPr>
                <w:rFonts w:asciiTheme="minorHAnsi" w:eastAsiaTheme="minorEastAsia" w:hAnsiTheme="minorHAnsi" w:cstheme="minorBidi" w:hint="eastAsia"/>
                <w:sz w:val="24"/>
                <w:szCs w:val="22"/>
              </w:rPr>
              <w:t>；</w:t>
            </w:r>
          </w:p>
          <w:p w14:paraId="15CE64C6" w14:textId="77777777" w:rsidR="00905432" w:rsidRPr="00225064" w:rsidRDefault="00905432" w:rsidP="00905432">
            <w:pPr>
              <w:pStyle w:val="a0"/>
              <w:numPr>
                <w:ilvl w:val="0"/>
                <w:numId w:val="40"/>
              </w:numPr>
              <w:ind w:left="0" w:firstLineChars="0"/>
              <w:jc w:val="left"/>
              <w:rPr>
                <w:rFonts w:asciiTheme="minorHAnsi" w:eastAsiaTheme="minorEastAsia" w:hAnsiTheme="minorHAnsi" w:cstheme="minorBidi"/>
                <w:sz w:val="24"/>
                <w:szCs w:val="22"/>
              </w:rPr>
            </w:pPr>
            <w:r w:rsidRPr="00225064">
              <w:rPr>
                <w:rFonts w:asciiTheme="minorHAnsi" w:eastAsiaTheme="minorEastAsia" w:hAnsiTheme="minorHAnsi" w:cstheme="minorBidi" w:hint="eastAsia"/>
                <w:sz w:val="24"/>
                <w:szCs w:val="22"/>
              </w:rPr>
              <w:t>4.</w:t>
            </w:r>
            <w:r w:rsidRPr="00225064">
              <w:rPr>
                <w:rFonts w:asciiTheme="minorHAnsi" w:eastAsiaTheme="minorEastAsia" w:hAnsiTheme="minorHAnsi" w:cstheme="minorBidi" w:hint="eastAsia"/>
                <w:sz w:val="24"/>
                <w:szCs w:val="22"/>
              </w:rPr>
              <w:t>显示屏：</w:t>
            </w:r>
            <w:r w:rsidRPr="00225064">
              <w:rPr>
                <w:rFonts w:asciiTheme="minorHAnsi" w:eastAsiaTheme="minorEastAsia" w:hAnsiTheme="minorHAnsi" w:cstheme="minorBidi" w:hint="eastAsia"/>
                <w:sz w:val="24"/>
                <w:szCs w:val="22"/>
              </w:rPr>
              <w:t>4</w:t>
            </w:r>
            <w:r w:rsidRPr="00225064">
              <w:rPr>
                <w:rFonts w:asciiTheme="minorHAnsi" w:eastAsiaTheme="minorEastAsia" w:hAnsiTheme="minorHAnsi" w:cstheme="minorBidi" w:hint="eastAsia"/>
                <w:sz w:val="24"/>
                <w:szCs w:val="22"/>
              </w:rPr>
              <w:t>″</w:t>
            </w:r>
            <w:r w:rsidRPr="00225064">
              <w:rPr>
                <w:rFonts w:asciiTheme="minorHAnsi" w:eastAsiaTheme="minorEastAsia" w:hAnsiTheme="minorHAnsi" w:cstheme="minorBidi" w:hint="eastAsia"/>
                <w:sz w:val="24"/>
                <w:szCs w:val="22"/>
              </w:rPr>
              <w:t>WVGA</w:t>
            </w:r>
            <w:r w:rsidRPr="00225064">
              <w:rPr>
                <w:rFonts w:asciiTheme="minorHAnsi" w:eastAsiaTheme="minorEastAsia" w:hAnsiTheme="minorHAnsi" w:cstheme="minorBidi" w:hint="eastAsia"/>
                <w:sz w:val="24"/>
                <w:szCs w:val="22"/>
              </w:rPr>
              <w:t>（分辨率</w:t>
            </w:r>
            <w:r w:rsidRPr="00225064">
              <w:rPr>
                <w:rFonts w:asciiTheme="minorHAnsi" w:eastAsiaTheme="minorEastAsia" w:hAnsiTheme="minorHAnsi" w:cstheme="minorBidi" w:hint="eastAsia"/>
                <w:sz w:val="24"/>
                <w:szCs w:val="22"/>
              </w:rPr>
              <w:t>800</w:t>
            </w:r>
            <w:r w:rsidRPr="00225064">
              <w:rPr>
                <w:rFonts w:asciiTheme="minorHAnsi" w:eastAsiaTheme="minorEastAsia" w:hAnsiTheme="minorHAnsi" w:cstheme="minorBidi" w:hint="eastAsia"/>
                <w:sz w:val="24"/>
                <w:szCs w:val="22"/>
              </w:rPr>
              <w:t>×</w:t>
            </w:r>
            <w:r w:rsidRPr="00225064">
              <w:rPr>
                <w:rFonts w:asciiTheme="minorHAnsi" w:eastAsiaTheme="minorEastAsia" w:hAnsiTheme="minorHAnsi" w:cstheme="minorBidi" w:hint="eastAsia"/>
                <w:sz w:val="24"/>
                <w:szCs w:val="22"/>
              </w:rPr>
              <w:t>480</w:t>
            </w:r>
            <w:r w:rsidRPr="00225064">
              <w:rPr>
                <w:rFonts w:asciiTheme="minorHAnsi" w:eastAsiaTheme="minorEastAsia" w:hAnsiTheme="minorHAnsi" w:cstheme="minorBidi" w:hint="eastAsia"/>
                <w:sz w:val="24"/>
                <w:szCs w:val="22"/>
              </w:rPr>
              <w:t>）；</w:t>
            </w:r>
          </w:p>
          <w:p w14:paraId="29FCAA57" w14:textId="77777777" w:rsidR="00905432" w:rsidRPr="00225064" w:rsidRDefault="00905432" w:rsidP="00905432">
            <w:pPr>
              <w:pStyle w:val="a0"/>
              <w:numPr>
                <w:ilvl w:val="0"/>
                <w:numId w:val="40"/>
              </w:numPr>
              <w:ind w:left="0" w:firstLineChars="0"/>
              <w:jc w:val="left"/>
              <w:rPr>
                <w:rFonts w:asciiTheme="minorHAnsi" w:eastAsiaTheme="minorEastAsia" w:hAnsiTheme="minorHAnsi" w:cstheme="minorBidi"/>
                <w:sz w:val="24"/>
                <w:szCs w:val="22"/>
              </w:rPr>
            </w:pPr>
            <w:r w:rsidRPr="00225064">
              <w:rPr>
                <w:rFonts w:asciiTheme="minorHAnsi" w:eastAsiaTheme="minorEastAsia" w:hAnsiTheme="minorHAnsi" w:cstheme="minorBidi" w:hint="eastAsia"/>
                <w:sz w:val="24"/>
                <w:szCs w:val="22"/>
              </w:rPr>
              <w:t>5.</w:t>
            </w:r>
            <w:r w:rsidRPr="00225064">
              <w:rPr>
                <w:rFonts w:asciiTheme="minorHAnsi" w:eastAsiaTheme="minorEastAsia" w:hAnsiTheme="minorHAnsi" w:cstheme="minorBidi" w:hint="eastAsia"/>
                <w:sz w:val="24"/>
                <w:szCs w:val="22"/>
              </w:rPr>
              <w:t>定位要求：支持</w:t>
            </w:r>
            <w:r w:rsidRPr="00225064">
              <w:rPr>
                <w:rFonts w:asciiTheme="minorHAnsi" w:eastAsiaTheme="minorEastAsia" w:hAnsiTheme="minorHAnsi" w:cstheme="minorBidi" w:hint="eastAsia"/>
                <w:sz w:val="24"/>
                <w:szCs w:val="22"/>
              </w:rPr>
              <w:t>GPS</w:t>
            </w:r>
            <w:r w:rsidRPr="00225064">
              <w:rPr>
                <w:rFonts w:asciiTheme="minorHAnsi" w:eastAsiaTheme="minorEastAsia" w:hAnsiTheme="minorHAnsi" w:cstheme="minorBidi" w:hint="eastAsia"/>
                <w:sz w:val="24"/>
                <w:szCs w:val="22"/>
              </w:rPr>
              <w:t>（</w:t>
            </w:r>
            <w:r w:rsidRPr="00225064">
              <w:rPr>
                <w:rFonts w:asciiTheme="minorHAnsi" w:eastAsiaTheme="minorEastAsia" w:hAnsiTheme="minorHAnsi" w:cstheme="minorBidi" w:hint="eastAsia"/>
                <w:sz w:val="24"/>
                <w:szCs w:val="22"/>
              </w:rPr>
              <w:t>AGPS</w:t>
            </w:r>
            <w:r w:rsidRPr="00225064">
              <w:rPr>
                <w:rFonts w:asciiTheme="minorHAnsi" w:eastAsiaTheme="minorEastAsia" w:hAnsiTheme="minorHAnsi" w:cstheme="minorBidi" w:hint="eastAsia"/>
                <w:sz w:val="24"/>
                <w:szCs w:val="22"/>
              </w:rPr>
              <w:t>）、北斗；</w:t>
            </w:r>
          </w:p>
          <w:p w14:paraId="2751B946" w14:textId="5D1F9E1A" w:rsidR="00905432" w:rsidRDefault="00905432" w:rsidP="00905432">
            <w:pPr>
              <w:widowControl/>
              <w:jc w:val="center"/>
              <w:textAlignment w:val="center"/>
              <w:rPr>
                <w:rFonts w:ascii="宋体" w:eastAsia="宋体" w:hAnsi="宋体" w:cs="宋体"/>
                <w:color w:val="000000"/>
                <w:kern w:val="0"/>
                <w:sz w:val="21"/>
                <w:szCs w:val="21"/>
                <w:lang w:bidi="ar"/>
              </w:rPr>
            </w:pPr>
            <w:r w:rsidRPr="00225064">
              <w:rPr>
                <w:rFonts w:eastAsiaTheme="minorEastAsia" w:hint="eastAsia"/>
                <w:sz w:val="24"/>
              </w:rPr>
              <w:t>6.</w:t>
            </w:r>
            <w:r w:rsidRPr="00225064">
              <w:rPr>
                <w:rFonts w:eastAsiaTheme="minorEastAsia" w:hint="eastAsia"/>
                <w:sz w:val="24"/>
              </w:rPr>
              <w:t>防护等级：</w:t>
            </w:r>
            <w:r w:rsidRPr="00225064">
              <w:rPr>
                <w:rFonts w:eastAsiaTheme="minorEastAsia" w:hint="eastAsia"/>
                <w:sz w:val="24"/>
              </w:rPr>
              <w:t>IP65</w:t>
            </w:r>
            <w:r w:rsidRPr="00225064">
              <w:rPr>
                <w:rFonts w:eastAsiaTheme="minorEastAsia" w:hint="eastAsia"/>
                <w:sz w:val="24"/>
              </w:rPr>
              <w:t>。</w:t>
            </w:r>
          </w:p>
        </w:tc>
        <w:tc>
          <w:tcPr>
            <w:tcW w:w="555" w:type="pct"/>
            <w:shd w:val="clear" w:color="auto" w:fill="auto"/>
            <w:vAlign w:val="center"/>
          </w:tcPr>
          <w:p w14:paraId="053D75A5" w14:textId="77777777" w:rsidR="00905432" w:rsidRDefault="00905432" w:rsidP="00676A23">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套</w:t>
            </w:r>
          </w:p>
        </w:tc>
        <w:tc>
          <w:tcPr>
            <w:tcW w:w="555" w:type="pct"/>
            <w:shd w:val="clear" w:color="auto" w:fill="auto"/>
            <w:vAlign w:val="center"/>
          </w:tcPr>
          <w:p w14:paraId="21D6EBCC" w14:textId="184B2772" w:rsidR="00905432" w:rsidRDefault="00905432" w:rsidP="00676A23">
            <w:pPr>
              <w:widowControl/>
              <w:jc w:val="center"/>
              <w:textAlignment w:val="center"/>
              <w:rPr>
                <w:rFonts w:ascii="宋体" w:eastAsia="宋体" w:hAnsi="宋体" w:cs="宋体"/>
                <w:color w:val="000000"/>
                <w:kern w:val="0"/>
                <w:sz w:val="21"/>
                <w:szCs w:val="21"/>
                <w:lang w:bidi="ar"/>
              </w:rPr>
            </w:pPr>
            <w:r>
              <w:rPr>
                <w:rFonts w:ascii="宋体" w:eastAsia="宋体" w:hAnsi="宋体" w:cs="宋体"/>
                <w:color w:val="000000"/>
                <w:kern w:val="0"/>
                <w:sz w:val="21"/>
                <w:szCs w:val="21"/>
                <w:lang w:bidi="ar"/>
              </w:rPr>
              <w:t>30</w:t>
            </w:r>
          </w:p>
        </w:tc>
      </w:tr>
    </w:tbl>
    <w:p w14:paraId="7D57445B" w14:textId="77777777" w:rsidR="00E15531" w:rsidRDefault="00787873">
      <w:pPr>
        <w:pStyle w:val="2"/>
        <w:numPr>
          <w:ilvl w:val="1"/>
          <w:numId w:val="3"/>
        </w:numPr>
      </w:pPr>
      <w:r>
        <w:rPr>
          <w:rFonts w:hint="eastAsia"/>
        </w:rPr>
        <w:t>库房管理系统</w:t>
      </w:r>
    </w:p>
    <w:p w14:paraId="17E65072"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hint="eastAsia"/>
          <w:sz w:val="21"/>
        </w:rPr>
        <w:t>库房管理系统旨在对于医院院内的仓库、物资进行统一管理，并可以实现工单绑定，对于院内的物资有效利用提供相关信息化系统支撑。</w:t>
      </w:r>
    </w:p>
    <w:p w14:paraId="79A8E2C7" w14:textId="42B5CE51" w:rsidR="00E15531" w:rsidRPr="00042B68" w:rsidRDefault="002E340B" w:rsidP="00042B68">
      <w:pPr>
        <w:spacing w:line="360" w:lineRule="auto"/>
        <w:ind w:firstLineChars="200" w:firstLine="420"/>
        <w:rPr>
          <w:rFonts w:ascii="Times New Roman" w:hAnsi="Times New Roman" w:cs="Times New Roman"/>
          <w:sz w:val="21"/>
        </w:rPr>
      </w:pPr>
      <w:r w:rsidRPr="00042B68">
        <w:rPr>
          <w:rFonts w:ascii="Times New Roman" w:eastAsia="宋体" w:hAnsi="Times New Roman" w:cs="Times New Roman" w:hint="eastAsia"/>
          <w:sz w:val="21"/>
        </w:rPr>
        <w:t>在医院现有库房管理系统进行改造升级，</w:t>
      </w:r>
      <w:r w:rsidR="00787873" w:rsidRPr="00042B68">
        <w:rPr>
          <w:rFonts w:ascii="Times New Roman" w:eastAsia="宋体" w:hAnsi="Times New Roman" w:cs="Times New Roman" w:hint="eastAsia"/>
          <w:sz w:val="21"/>
        </w:rPr>
        <w:t>具备如下功能：</w:t>
      </w:r>
    </w:p>
    <w:p w14:paraId="5F10E36D" w14:textId="66A9A35F" w:rsidR="00E15531" w:rsidRDefault="002E340B" w:rsidP="002206E7">
      <w:pPr>
        <w:spacing w:line="360" w:lineRule="auto"/>
        <w:ind w:left="425"/>
        <w:rPr>
          <w:rFonts w:ascii="Times New Roman" w:eastAsia="宋体" w:hAnsi="Times New Roman" w:cs="Times New Roman"/>
          <w:b/>
          <w:bCs/>
          <w:sz w:val="21"/>
        </w:rPr>
      </w:pPr>
      <w:r>
        <w:rPr>
          <w:rFonts w:ascii="Times New Roman" w:eastAsia="宋体" w:hAnsi="Times New Roman" w:cs="Times New Roman" w:hint="eastAsia"/>
          <w:b/>
          <w:bCs/>
          <w:sz w:val="21"/>
        </w:rPr>
        <w:t>1.4.1</w:t>
      </w:r>
      <w:r w:rsidR="00787873">
        <w:rPr>
          <w:rFonts w:ascii="Times New Roman" w:eastAsia="宋体" w:hAnsi="Times New Roman" w:cs="Times New Roman" w:hint="eastAsia"/>
          <w:b/>
          <w:bCs/>
          <w:sz w:val="21"/>
        </w:rPr>
        <w:t>仓储管理</w:t>
      </w:r>
    </w:p>
    <w:p w14:paraId="25F1C59C"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hint="eastAsia"/>
          <w:sz w:val="21"/>
        </w:rPr>
        <w:t>仓库信息功能用于进行仓库的设置和集中管理、对应实体仓库。该功能可被领料功能所引用。</w:t>
      </w:r>
    </w:p>
    <w:p w14:paraId="4736B28F"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hint="eastAsia"/>
          <w:sz w:val="21"/>
        </w:rPr>
        <w:t>支持仓库新增、修改、删除仓库等操作（该仓库无库存的情况下才可删除）。</w:t>
      </w:r>
    </w:p>
    <w:p w14:paraId="186CFD54"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hint="eastAsia"/>
          <w:sz w:val="21"/>
        </w:rPr>
        <w:t>支持设置所属业务、设置管理员，管理员具备该仓库物资发放、出入库管理等权限。</w:t>
      </w:r>
    </w:p>
    <w:p w14:paraId="283F5024"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hint="eastAsia"/>
          <w:sz w:val="21"/>
        </w:rPr>
        <w:lastRenderedPageBreak/>
        <w:t>支持根据查询条件，快速筛选、定位所要查的数据。</w:t>
      </w:r>
    </w:p>
    <w:p w14:paraId="1FF239A4" w14:textId="4AF11E23" w:rsidR="00E15531" w:rsidRDefault="002E340B" w:rsidP="002206E7">
      <w:pPr>
        <w:spacing w:line="360" w:lineRule="auto"/>
        <w:ind w:left="425"/>
        <w:rPr>
          <w:rFonts w:ascii="Times New Roman" w:eastAsia="宋体" w:hAnsi="Times New Roman" w:cs="Times New Roman"/>
          <w:b/>
          <w:bCs/>
          <w:sz w:val="21"/>
        </w:rPr>
      </w:pPr>
      <w:r>
        <w:rPr>
          <w:rFonts w:ascii="Times New Roman" w:eastAsia="宋体" w:hAnsi="Times New Roman" w:cs="Times New Roman" w:hint="eastAsia"/>
          <w:b/>
          <w:bCs/>
          <w:sz w:val="21"/>
        </w:rPr>
        <w:t>1.4.2</w:t>
      </w:r>
      <w:r w:rsidR="00787873">
        <w:rPr>
          <w:rFonts w:ascii="Times New Roman" w:eastAsia="宋体" w:hAnsi="Times New Roman" w:cs="Times New Roman" w:hint="eastAsia"/>
          <w:b/>
          <w:bCs/>
          <w:sz w:val="21"/>
        </w:rPr>
        <w:t>物料信息管理</w:t>
      </w:r>
    </w:p>
    <w:p w14:paraId="2A9A03C6"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hint="eastAsia"/>
          <w:sz w:val="21"/>
        </w:rPr>
        <w:t>支持对物料类别及物料信息进行统一管理；支持物料信息新增、模板下载、导入、选中导出、全部导出等操作。在列表里支持查看详情、编辑、删除的操作。</w:t>
      </w:r>
    </w:p>
    <w:p w14:paraId="718F896F"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hint="eastAsia"/>
          <w:sz w:val="21"/>
        </w:rPr>
        <w:t>支持根据查询条件，快速筛选、定位所要查的数据。</w:t>
      </w:r>
    </w:p>
    <w:p w14:paraId="2A98649B" w14:textId="670819BF" w:rsidR="00E15531" w:rsidRDefault="002E340B" w:rsidP="002206E7">
      <w:pPr>
        <w:spacing w:line="360" w:lineRule="auto"/>
        <w:ind w:left="425"/>
        <w:rPr>
          <w:rFonts w:ascii="Times New Roman" w:eastAsia="宋体" w:hAnsi="Times New Roman" w:cs="Times New Roman"/>
          <w:b/>
          <w:bCs/>
          <w:sz w:val="21"/>
        </w:rPr>
      </w:pPr>
      <w:r>
        <w:rPr>
          <w:rFonts w:ascii="Times New Roman" w:eastAsia="宋体" w:hAnsi="Times New Roman" w:cs="Times New Roman" w:hint="eastAsia"/>
          <w:b/>
          <w:bCs/>
          <w:sz w:val="21"/>
        </w:rPr>
        <w:t>1.4.3</w:t>
      </w:r>
      <w:r w:rsidR="00787873">
        <w:rPr>
          <w:rFonts w:ascii="Times New Roman" w:eastAsia="宋体" w:hAnsi="Times New Roman" w:cs="Times New Roman" w:hint="eastAsia"/>
          <w:b/>
          <w:bCs/>
          <w:sz w:val="21"/>
        </w:rPr>
        <w:t>出入库管理</w:t>
      </w:r>
    </w:p>
    <w:p w14:paraId="33585CC2"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sz w:val="21"/>
        </w:rPr>
        <w:t>新增入库物品，建立入库凭证号，实现快速检索，也可通过条码扫描选择物品，可查询入库数量、采购日期、经办人、供货单位等信息</w:t>
      </w:r>
      <w:r>
        <w:rPr>
          <w:rFonts w:ascii="Times New Roman" w:eastAsia="宋体" w:hAnsi="Times New Roman" w:cs="Times New Roman" w:hint="eastAsia"/>
          <w:sz w:val="21"/>
        </w:rPr>
        <w:t>；</w:t>
      </w:r>
      <w:r>
        <w:rPr>
          <w:rFonts w:ascii="Times New Roman" w:eastAsia="宋体" w:hAnsi="Times New Roman" w:cs="Times New Roman"/>
          <w:sz w:val="21"/>
        </w:rPr>
        <w:t>新增出库物品，建立出库凭证号，实现快速检索，也可通过条码扫描选择物品，可查询出库数量，领用部门名称、出库日期、经办人等信息。</w:t>
      </w:r>
    </w:p>
    <w:p w14:paraId="5FEB5F22" w14:textId="78466A89" w:rsidR="00E15531" w:rsidRDefault="002E340B" w:rsidP="002206E7">
      <w:pPr>
        <w:spacing w:line="360" w:lineRule="auto"/>
        <w:ind w:left="425"/>
        <w:rPr>
          <w:rFonts w:ascii="Times New Roman" w:eastAsia="宋体" w:hAnsi="Times New Roman" w:cs="Times New Roman"/>
          <w:b/>
          <w:bCs/>
          <w:sz w:val="21"/>
        </w:rPr>
      </w:pPr>
      <w:r>
        <w:rPr>
          <w:rFonts w:ascii="Times New Roman" w:eastAsia="宋体" w:hAnsi="Times New Roman" w:cs="Times New Roman" w:hint="eastAsia"/>
          <w:b/>
          <w:bCs/>
          <w:sz w:val="21"/>
        </w:rPr>
        <w:t>1.4.4</w:t>
      </w:r>
      <w:r w:rsidR="00787873">
        <w:rPr>
          <w:rFonts w:ascii="Times New Roman" w:eastAsia="宋体" w:hAnsi="Times New Roman" w:cs="Times New Roman" w:hint="eastAsia"/>
          <w:b/>
          <w:bCs/>
          <w:sz w:val="21"/>
        </w:rPr>
        <w:t>库存管理</w:t>
      </w:r>
    </w:p>
    <w:p w14:paraId="63AD8154" w14:textId="487FD12E"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hint="eastAsia"/>
          <w:sz w:val="21"/>
        </w:rPr>
        <w:t>支持在线新增盘点单，选择要盘点的仓库、物料，输入对应物料在仓库中的实际库存，系统自动生成盘点结果，对盘亏盘盈情况进行展示。也可以通过表格导入生成盘点单。</w:t>
      </w:r>
      <w:r w:rsidR="00E00DFA" w:rsidRPr="00C81122">
        <w:rPr>
          <w:rFonts w:eastAsiaTheme="minorEastAsia" w:hint="eastAsia"/>
          <w:sz w:val="24"/>
        </w:rPr>
        <w:t>低值预警：支持物料仓储库存低值预警，提醒方式可实现置顶颜色提醒，系统弹屏提醒等，支持预警值自定义配置。</w:t>
      </w:r>
    </w:p>
    <w:p w14:paraId="12475586" w14:textId="1E318C78" w:rsidR="00E15531" w:rsidRDefault="002E340B" w:rsidP="002206E7">
      <w:pPr>
        <w:spacing w:line="360" w:lineRule="auto"/>
        <w:ind w:left="425"/>
        <w:rPr>
          <w:rFonts w:ascii="Times New Roman" w:eastAsia="宋体" w:hAnsi="Times New Roman" w:cs="Times New Roman"/>
          <w:b/>
          <w:bCs/>
          <w:sz w:val="21"/>
        </w:rPr>
      </w:pPr>
      <w:r>
        <w:rPr>
          <w:rFonts w:ascii="Times New Roman" w:eastAsia="宋体" w:hAnsi="Times New Roman" w:cs="Times New Roman" w:hint="eastAsia"/>
          <w:b/>
          <w:bCs/>
          <w:sz w:val="21"/>
        </w:rPr>
        <w:t>1.4.5</w:t>
      </w:r>
      <w:r w:rsidR="00787873">
        <w:rPr>
          <w:rFonts w:ascii="Times New Roman" w:eastAsia="宋体" w:hAnsi="Times New Roman" w:cs="Times New Roman" w:hint="eastAsia"/>
          <w:b/>
          <w:bCs/>
          <w:sz w:val="21"/>
        </w:rPr>
        <w:t>成本统计</w:t>
      </w:r>
    </w:p>
    <w:p w14:paraId="55A8BFA2"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sz w:val="21"/>
        </w:rPr>
        <w:t>对后勤工程耗材，维修配件库的分类统计，成本核算等</w:t>
      </w:r>
      <w:r>
        <w:rPr>
          <w:rFonts w:ascii="Times New Roman" w:eastAsia="宋体" w:hAnsi="Times New Roman" w:cs="Times New Roman" w:hint="eastAsia"/>
          <w:sz w:val="21"/>
        </w:rPr>
        <w:t>。支持对科室、人员、部门实现物资消耗统计，并形成科室精细化管理。</w:t>
      </w:r>
    </w:p>
    <w:p w14:paraId="4D8B0E35" w14:textId="747DE152" w:rsidR="002E340B" w:rsidRPr="00042B68" w:rsidRDefault="002E340B" w:rsidP="00042B68">
      <w:pPr>
        <w:spacing w:line="360" w:lineRule="auto"/>
        <w:ind w:left="425"/>
        <w:rPr>
          <w:rFonts w:ascii="Times New Roman" w:hAnsi="Times New Roman" w:cs="Times New Roman"/>
          <w:sz w:val="21"/>
        </w:rPr>
      </w:pPr>
      <w:r w:rsidRPr="00042B68">
        <w:rPr>
          <w:rFonts w:ascii="Times New Roman" w:eastAsia="宋体" w:hAnsi="Times New Roman" w:cs="Times New Roman"/>
          <w:b/>
          <w:bCs/>
          <w:sz w:val="21"/>
        </w:rPr>
        <w:t>1.4.6</w:t>
      </w:r>
      <w:proofErr w:type="gramStart"/>
      <w:r w:rsidRPr="00042B68">
        <w:rPr>
          <w:rFonts w:ascii="Times New Roman" w:eastAsia="宋体" w:hAnsi="Times New Roman" w:cs="Times New Roman" w:hint="eastAsia"/>
          <w:b/>
          <w:bCs/>
          <w:sz w:val="21"/>
        </w:rPr>
        <w:t>二级库</w:t>
      </w:r>
      <w:proofErr w:type="gramEnd"/>
      <w:r w:rsidRPr="00042B68">
        <w:rPr>
          <w:rFonts w:ascii="Times New Roman" w:eastAsia="宋体" w:hAnsi="Times New Roman" w:cs="Times New Roman" w:hint="eastAsia"/>
          <w:b/>
          <w:bCs/>
          <w:sz w:val="21"/>
        </w:rPr>
        <w:t>管理系统</w:t>
      </w:r>
    </w:p>
    <w:p w14:paraId="2B9C1E43" w14:textId="4C9F03D9" w:rsidR="002E340B" w:rsidRPr="00042B68" w:rsidRDefault="002E340B" w:rsidP="00042B68">
      <w:pPr>
        <w:spacing w:line="360" w:lineRule="auto"/>
        <w:ind w:left="425"/>
        <w:rPr>
          <w:rFonts w:ascii="Times New Roman" w:hAnsi="Times New Roman" w:cs="Times New Roman"/>
          <w:sz w:val="21"/>
        </w:rPr>
      </w:pPr>
      <w:r w:rsidRPr="00042B68">
        <w:rPr>
          <w:rFonts w:ascii="Times New Roman" w:eastAsia="宋体" w:hAnsi="Times New Roman" w:cs="Times New Roman"/>
          <w:b/>
          <w:bCs/>
          <w:sz w:val="21"/>
        </w:rPr>
        <w:t>1.4.7</w:t>
      </w:r>
      <w:r w:rsidRPr="00042B68">
        <w:rPr>
          <w:rFonts w:ascii="Times New Roman" w:eastAsia="宋体" w:hAnsi="Times New Roman" w:cs="Times New Roman" w:hint="eastAsia"/>
          <w:b/>
          <w:bCs/>
          <w:sz w:val="21"/>
        </w:rPr>
        <w:t>固定资产管理（增加相应内容）</w:t>
      </w:r>
    </w:p>
    <w:p w14:paraId="45CC8E68" w14:textId="77777777" w:rsidR="00E15531" w:rsidRDefault="00787873">
      <w:pPr>
        <w:pStyle w:val="2"/>
        <w:numPr>
          <w:ilvl w:val="1"/>
          <w:numId w:val="3"/>
        </w:numPr>
      </w:pPr>
      <w:r>
        <w:rPr>
          <w:rFonts w:hint="eastAsia"/>
        </w:rPr>
        <w:t>房产管理系统</w:t>
      </w:r>
    </w:p>
    <w:p w14:paraId="537FFC7A"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hint="eastAsia"/>
          <w:sz w:val="21"/>
        </w:rPr>
        <w:t>房产</w:t>
      </w:r>
      <w:r>
        <w:rPr>
          <w:rFonts w:ascii="Times New Roman" w:eastAsia="宋体" w:hAnsi="Times New Roman" w:cs="Times New Roman"/>
          <w:sz w:val="21"/>
        </w:rPr>
        <w:t>管理模块主要是处理日常的宿舍管理活动，包括人员、房间的管理，房间的分配、</w:t>
      </w:r>
      <w:proofErr w:type="gramStart"/>
      <w:r>
        <w:rPr>
          <w:rFonts w:ascii="Times New Roman" w:eastAsia="宋体" w:hAnsi="Times New Roman" w:cs="Times New Roman"/>
          <w:sz w:val="21"/>
        </w:rPr>
        <w:t>退宿管理</w:t>
      </w:r>
      <w:proofErr w:type="gramEnd"/>
      <w:r>
        <w:rPr>
          <w:rFonts w:ascii="Times New Roman" w:eastAsia="宋体" w:hAnsi="Times New Roman" w:cs="Times New Roman"/>
          <w:sz w:val="21"/>
        </w:rPr>
        <w:t>、保洁管理、访客登记及统计分析。</w:t>
      </w:r>
    </w:p>
    <w:p w14:paraId="4D9E74A8" w14:textId="345C8D43" w:rsidR="00E15531" w:rsidRDefault="002E340B" w:rsidP="002206E7">
      <w:pPr>
        <w:spacing w:line="360" w:lineRule="auto"/>
        <w:ind w:left="425"/>
        <w:rPr>
          <w:rFonts w:ascii="宋体" w:eastAsia="宋体" w:hAnsi="宋体" w:cs="Times New Roman"/>
          <w:b/>
          <w:bCs/>
          <w:sz w:val="21"/>
        </w:rPr>
      </w:pPr>
      <w:r>
        <w:rPr>
          <w:rFonts w:ascii="宋体" w:eastAsia="宋体" w:hAnsi="宋体" w:cs="Times New Roman" w:hint="eastAsia"/>
          <w:b/>
          <w:bCs/>
          <w:sz w:val="21"/>
        </w:rPr>
        <w:t>1.5.1</w:t>
      </w:r>
      <w:r w:rsidR="00787873">
        <w:rPr>
          <w:rFonts w:ascii="宋体" w:eastAsia="宋体" w:hAnsi="宋体" w:cs="Times New Roman"/>
          <w:b/>
          <w:bCs/>
          <w:sz w:val="21"/>
        </w:rPr>
        <w:t>房态管理</w:t>
      </w:r>
    </w:p>
    <w:p w14:paraId="52EE41DF"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sz w:val="21"/>
        </w:rPr>
        <w:t>按区域</w:t>
      </w:r>
      <w:r>
        <w:rPr>
          <w:rFonts w:ascii="Times New Roman" w:eastAsia="宋体" w:hAnsi="Times New Roman" w:cs="Times New Roman"/>
          <w:sz w:val="21"/>
        </w:rPr>
        <w:t>/</w:t>
      </w:r>
      <w:r>
        <w:rPr>
          <w:rFonts w:ascii="Times New Roman" w:eastAsia="宋体" w:hAnsi="Times New Roman" w:cs="Times New Roman"/>
          <w:sz w:val="21"/>
        </w:rPr>
        <w:t>楼栋</w:t>
      </w:r>
      <w:r>
        <w:rPr>
          <w:rFonts w:ascii="Times New Roman" w:eastAsia="宋体" w:hAnsi="Times New Roman" w:cs="Times New Roman"/>
          <w:sz w:val="21"/>
        </w:rPr>
        <w:t>/</w:t>
      </w:r>
      <w:r>
        <w:rPr>
          <w:rFonts w:ascii="Times New Roman" w:eastAsia="宋体" w:hAnsi="Times New Roman" w:cs="Times New Roman"/>
          <w:sz w:val="21"/>
        </w:rPr>
        <w:t>单元</w:t>
      </w:r>
      <w:r>
        <w:rPr>
          <w:rFonts w:ascii="Times New Roman" w:eastAsia="宋体" w:hAnsi="Times New Roman" w:cs="Times New Roman"/>
          <w:sz w:val="21"/>
        </w:rPr>
        <w:t>/</w:t>
      </w:r>
      <w:r>
        <w:rPr>
          <w:rFonts w:ascii="Times New Roman" w:eastAsia="宋体" w:hAnsi="Times New Roman" w:cs="Times New Roman"/>
          <w:sz w:val="21"/>
        </w:rPr>
        <w:t>楼层</w:t>
      </w:r>
      <w:r>
        <w:rPr>
          <w:rFonts w:ascii="Times New Roman" w:eastAsia="宋体" w:hAnsi="Times New Roman" w:cs="Times New Roman"/>
          <w:sz w:val="21"/>
        </w:rPr>
        <w:t>/</w:t>
      </w:r>
      <w:r>
        <w:rPr>
          <w:rFonts w:ascii="Times New Roman" w:eastAsia="宋体" w:hAnsi="Times New Roman" w:cs="Times New Roman"/>
          <w:sz w:val="21"/>
        </w:rPr>
        <w:t>房间</w:t>
      </w:r>
      <w:r>
        <w:rPr>
          <w:rFonts w:ascii="Times New Roman" w:eastAsia="宋体" w:hAnsi="Times New Roman" w:cs="Times New Roman"/>
          <w:sz w:val="21"/>
        </w:rPr>
        <w:t>/</w:t>
      </w:r>
      <w:r>
        <w:rPr>
          <w:rFonts w:ascii="Times New Roman" w:eastAsia="宋体" w:hAnsi="Times New Roman" w:cs="Times New Roman"/>
          <w:sz w:val="21"/>
        </w:rPr>
        <w:t>床位的层级，对房间资源进行多级管理及查看；</w:t>
      </w:r>
    </w:p>
    <w:p w14:paraId="1961F6FC"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sz w:val="21"/>
        </w:rPr>
        <w:t>以床位为单位，展示房间使用实况；</w:t>
      </w:r>
    </w:p>
    <w:p w14:paraId="5E4CD565"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sz w:val="21"/>
        </w:rPr>
        <w:t>支持按房间类型分类管理及查看；</w:t>
      </w:r>
    </w:p>
    <w:p w14:paraId="44A37834"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sz w:val="21"/>
        </w:rPr>
        <w:t>支持房</w:t>
      </w:r>
      <w:proofErr w:type="gramStart"/>
      <w:r>
        <w:rPr>
          <w:rFonts w:ascii="Times New Roman" w:eastAsia="宋体" w:hAnsi="Times New Roman" w:cs="Times New Roman"/>
          <w:sz w:val="21"/>
        </w:rPr>
        <w:t>态数据</w:t>
      </w:r>
      <w:proofErr w:type="gramEnd"/>
      <w:r>
        <w:rPr>
          <w:rFonts w:ascii="Times New Roman" w:eastAsia="宋体" w:hAnsi="Times New Roman" w:cs="Times New Roman"/>
          <w:sz w:val="21"/>
        </w:rPr>
        <w:t>导出</w:t>
      </w:r>
      <w:r>
        <w:rPr>
          <w:rFonts w:ascii="Times New Roman" w:eastAsia="宋体" w:hAnsi="Times New Roman" w:cs="Times New Roman" w:hint="eastAsia"/>
          <w:sz w:val="21"/>
        </w:rPr>
        <w:t>。</w:t>
      </w:r>
    </w:p>
    <w:p w14:paraId="5BA7D771" w14:textId="7D66B27F" w:rsidR="00E15531" w:rsidRDefault="002E340B" w:rsidP="002206E7">
      <w:pPr>
        <w:spacing w:line="360" w:lineRule="auto"/>
        <w:ind w:left="425"/>
        <w:rPr>
          <w:rFonts w:ascii="宋体" w:eastAsia="宋体" w:hAnsi="宋体" w:cs="Times New Roman"/>
          <w:b/>
          <w:bCs/>
          <w:sz w:val="21"/>
        </w:rPr>
      </w:pPr>
      <w:r>
        <w:rPr>
          <w:rFonts w:ascii="宋体" w:eastAsia="宋体" w:hAnsi="宋体" w:cs="Times New Roman" w:hint="eastAsia"/>
          <w:b/>
          <w:bCs/>
          <w:sz w:val="21"/>
        </w:rPr>
        <w:t>1.5.2</w:t>
      </w:r>
      <w:r w:rsidR="00787873">
        <w:rPr>
          <w:rFonts w:ascii="宋体" w:eastAsia="宋体" w:hAnsi="宋体" w:cs="Times New Roman"/>
          <w:b/>
          <w:bCs/>
          <w:sz w:val="21"/>
        </w:rPr>
        <w:t>审核管理</w:t>
      </w:r>
    </w:p>
    <w:p w14:paraId="65E80EEA" w14:textId="68C1F716" w:rsidR="00990283" w:rsidRPr="00990283" w:rsidRDefault="00990283" w:rsidP="0099028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hint="eastAsia"/>
          <w:sz w:val="21"/>
        </w:rPr>
        <w:lastRenderedPageBreak/>
        <w:t>入</w:t>
      </w:r>
      <w:r w:rsidRPr="00990283">
        <w:rPr>
          <w:rFonts w:ascii="Times New Roman" w:eastAsia="宋体" w:hAnsi="Times New Roman" w:cs="Times New Roman" w:hint="eastAsia"/>
          <w:sz w:val="21"/>
        </w:rPr>
        <w:t>住登记：支持入住人员登记，包含入住人员的个人信息，入住日期，退房日期，所属单位等信息。</w:t>
      </w:r>
    </w:p>
    <w:p w14:paraId="12910306" w14:textId="77777777" w:rsidR="00990283" w:rsidRPr="00990283" w:rsidRDefault="00990283" w:rsidP="00990283">
      <w:pPr>
        <w:spacing w:line="360" w:lineRule="auto"/>
        <w:ind w:firstLineChars="200" w:firstLine="420"/>
        <w:rPr>
          <w:rFonts w:ascii="Times New Roman" w:eastAsia="宋体" w:hAnsi="Times New Roman" w:cs="Times New Roman"/>
          <w:sz w:val="21"/>
        </w:rPr>
      </w:pPr>
      <w:r w:rsidRPr="00990283">
        <w:rPr>
          <w:rFonts w:ascii="Times New Roman" w:eastAsia="宋体" w:hAnsi="Times New Roman" w:cs="Times New Roman" w:hint="eastAsia"/>
          <w:sz w:val="21"/>
        </w:rPr>
        <w:t>入住审批：支持登记入住之后，对入住信息，入住周期等信息进行核对，审批。支持批量导入，一键审批操作。</w:t>
      </w:r>
    </w:p>
    <w:p w14:paraId="5100E217" w14:textId="602DB2C0" w:rsidR="00E15531" w:rsidRDefault="00990283" w:rsidP="00990283">
      <w:pPr>
        <w:spacing w:line="360" w:lineRule="auto"/>
        <w:ind w:firstLineChars="200" w:firstLine="420"/>
        <w:rPr>
          <w:rFonts w:ascii="Times New Roman" w:eastAsia="宋体" w:hAnsi="Times New Roman" w:cs="Times New Roman"/>
          <w:sz w:val="21"/>
        </w:rPr>
      </w:pPr>
      <w:r w:rsidRPr="00990283">
        <w:rPr>
          <w:rFonts w:ascii="Times New Roman" w:eastAsia="宋体" w:hAnsi="Times New Roman" w:cs="Times New Roman" w:hint="eastAsia"/>
          <w:sz w:val="21"/>
        </w:rPr>
        <w:t>审批记录查询：支持对历史审批结果进行查询，方便对信息和缴费情况进行二次核查。</w:t>
      </w:r>
      <w:r w:rsidR="00787873">
        <w:rPr>
          <w:rFonts w:ascii="Times New Roman" w:eastAsia="宋体" w:hAnsi="Times New Roman" w:cs="Times New Roman"/>
          <w:sz w:val="21"/>
        </w:rPr>
        <w:t>宿舍核心业务：入住、换房、退房、报修等的自助申请审核，在</w:t>
      </w:r>
      <w:r w:rsidR="00787873">
        <w:rPr>
          <w:rFonts w:ascii="Times New Roman" w:eastAsia="宋体" w:hAnsi="Times New Roman" w:cs="Times New Roman"/>
          <w:sz w:val="21"/>
        </w:rPr>
        <w:t>OA</w:t>
      </w:r>
      <w:r w:rsidR="00787873">
        <w:rPr>
          <w:rFonts w:ascii="Times New Roman" w:eastAsia="宋体" w:hAnsi="Times New Roman" w:cs="Times New Roman"/>
          <w:sz w:val="21"/>
        </w:rPr>
        <w:t>审批通过后，到本审核步骤，</w:t>
      </w:r>
      <w:proofErr w:type="gramStart"/>
      <w:r w:rsidR="00787873">
        <w:rPr>
          <w:rFonts w:ascii="Times New Roman" w:eastAsia="宋体" w:hAnsi="Times New Roman" w:cs="Times New Roman"/>
          <w:sz w:val="21"/>
        </w:rPr>
        <w:t>由宿管根据</w:t>
      </w:r>
      <w:proofErr w:type="gramEnd"/>
      <w:r w:rsidR="00787873">
        <w:rPr>
          <w:rFonts w:ascii="Times New Roman" w:eastAsia="宋体" w:hAnsi="Times New Roman" w:cs="Times New Roman"/>
          <w:sz w:val="21"/>
        </w:rPr>
        <w:t>规定进行审核，并进行房间分配、退换房查房、扣款等对应操作。</w:t>
      </w:r>
    </w:p>
    <w:p w14:paraId="29EE769B" w14:textId="227E3433" w:rsidR="00E15531" w:rsidRDefault="002E340B" w:rsidP="002206E7">
      <w:pPr>
        <w:spacing w:line="360" w:lineRule="auto"/>
        <w:ind w:left="425"/>
        <w:rPr>
          <w:rFonts w:ascii="宋体" w:eastAsia="宋体" w:hAnsi="宋体" w:cs="Times New Roman"/>
          <w:b/>
          <w:bCs/>
          <w:sz w:val="21"/>
        </w:rPr>
      </w:pPr>
      <w:r>
        <w:rPr>
          <w:rFonts w:ascii="宋体" w:eastAsia="宋体" w:hAnsi="宋体" w:cs="Times New Roman" w:hint="eastAsia"/>
          <w:b/>
          <w:bCs/>
          <w:sz w:val="21"/>
        </w:rPr>
        <w:t>1.5.3</w:t>
      </w:r>
      <w:r w:rsidR="00787873">
        <w:rPr>
          <w:rFonts w:ascii="宋体" w:eastAsia="宋体" w:hAnsi="宋体" w:cs="Times New Roman"/>
          <w:b/>
          <w:bCs/>
          <w:sz w:val="21"/>
        </w:rPr>
        <w:t>维修管理</w:t>
      </w:r>
    </w:p>
    <w:p w14:paraId="3C48E184"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sz w:val="21"/>
        </w:rPr>
        <w:t>自助报修，员工在手机端点击报修，上传故障图片，描述故障情况，完成维修申请。系统自动生成</w:t>
      </w:r>
      <w:proofErr w:type="gramStart"/>
      <w:r>
        <w:rPr>
          <w:rFonts w:ascii="Times New Roman" w:eastAsia="宋体" w:hAnsi="Times New Roman" w:cs="Times New Roman"/>
          <w:sz w:val="21"/>
        </w:rPr>
        <w:t>报修工</w:t>
      </w:r>
      <w:proofErr w:type="gramEnd"/>
      <w:r>
        <w:rPr>
          <w:rFonts w:ascii="Times New Roman" w:eastAsia="宋体" w:hAnsi="Times New Roman" w:cs="Times New Roman"/>
          <w:sz w:val="21"/>
        </w:rPr>
        <w:t>单，</w:t>
      </w:r>
      <w:proofErr w:type="gramStart"/>
      <w:r>
        <w:rPr>
          <w:rFonts w:ascii="Times New Roman" w:eastAsia="宋体" w:hAnsi="Times New Roman" w:cs="Times New Roman"/>
          <w:sz w:val="21"/>
        </w:rPr>
        <w:t>宿管员</w:t>
      </w:r>
      <w:proofErr w:type="gramEnd"/>
      <w:r>
        <w:rPr>
          <w:rFonts w:ascii="Times New Roman" w:eastAsia="宋体" w:hAnsi="Times New Roman" w:cs="Times New Roman"/>
          <w:sz w:val="21"/>
        </w:rPr>
        <w:t>审核通过后，派单给维修人员进行维修，维修完成报修人评分</w:t>
      </w:r>
      <w:r>
        <w:rPr>
          <w:rFonts w:ascii="Times New Roman" w:eastAsia="宋体" w:hAnsi="Times New Roman" w:cs="Times New Roman" w:hint="eastAsia"/>
          <w:sz w:val="21"/>
        </w:rPr>
        <w:t>。</w:t>
      </w:r>
    </w:p>
    <w:p w14:paraId="53004A30" w14:textId="502F2E22" w:rsidR="00E15531" w:rsidRDefault="002E340B" w:rsidP="002206E7">
      <w:pPr>
        <w:spacing w:line="360" w:lineRule="auto"/>
        <w:ind w:left="425"/>
        <w:rPr>
          <w:rFonts w:ascii="宋体" w:eastAsia="宋体" w:hAnsi="宋体" w:cs="Times New Roman"/>
          <w:b/>
          <w:bCs/>
          <w:sz w:val="21"/>
        </w:rPr>
      </w:pPr>
      <w:r>
        <w:rPr>
          <w:rFonts w:ascii="宋体" w:eastAsia="宋体" w:hAnsi="宋体" w:cs="Times New Roman" w:hint="eastAsia"/>
          <w:b/>
          <w:bCs/>
          <w:sz w:val="21"/>
        </w:rPr>
        <w:t>1.5.4</w:t>
      </w:r>
      <w:r w:rsidR="00787873">
        <w:rPr>
          <w:rFonts w:ascii="宋体" w:eastAsia="宋体" w:hAnsi="宋体" w:cs="Times New Roman"/>
          <w:b/>
          <w:bCs/>
          <w:sz w:val="21"/>
        </w:rPr>
        <w:t>财务管理</w:t>
      </w:r>
    </w:p>
    <w:p w14:paraId="644E3A7D" w14:textId="342FFC77" w:rsidR="00990283" w:rsidRPr="00990283" w:rsidRDefault="00990283">
      <w:pPr>
        <w:spacing w:line="360" w:lineRule="auto"/>
        <w:ind w:firstLineChars="200" w:firstLine="420"/>
        <w:rPr>
          <w:rFonts w:ascii="Times New Roman" w:eastAsia="宋体" w:hAnsi="Times New Roman" w:cs="Times New Roman"/>
          <w:sz w:val="21"/>
        </w:rPr>
      </w:pPr>
      <w:r w:rsidRPr="00990283">
        <w:rPr>
          <w:rFonts w:ascii="Times New Roman" w:eastAsia="宋体" w:hAnsi="Times New Roman" w:cs="Times New Roman" w:hint="eastAsia"/>
          <w:sz w:val="21"/>
        </w:rPr>
        <w:t>支持在系统中进行缴费录入，方便退房时进行费用结算。支持对每一笔缴费进行查询、核对、校验。支持所有的缴费、减免等信息生成财务单证，确保缴费结算有据可查。</w:t>
      </w:r>
    </w:p>
    <w:p w14:paraId="4D2AE6FB" w14:textId="42F8F7FB"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sz w:val="21"/>
        </w:rPr>
        <w:t>宿舍管理涉及的电费，水费，住宿费，维修费，其他收费及手动扣款的账单及统计报表管理；</w:t>
      </w:r>
    </w:p>
    <w:p w14:paraId="01EC1955"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sz w:val="21"/>
        </w:rPr>
        <w:t>支持补贴自动匹配计算，支持账单自动平摊，支持在线支付</w:t>
      </w:r>
      <w:r>
        <w:rPr>
          <w:rFonts w:ascii="Times New Roman" w:eastAsia="宋体" w:hAnsi="Times New Roman" w:cs="Times New Roman"/>
          <w:sz w:val="21"/>
        </w:rPr>
        <w:t>/</w:t>
      </w:r>
      <w:r>
        <w:rPr>
          <w:rFonts w:ascii="Times New Roman" w:eastAsia="宋体" w:hAnsi="Times New Roman" w:cs="Times New Roman"/>
          <w:sz w:val="21"/>
        </w:rPr>
        <w:t>线下支付两种模式</w:t>
      </w:r>
      <w:r>
        <w:rPr>
          <w:rFonts w:ascii="Times New Roman" w:eastAsia="宋体" w:hAnsi="Times New Roman" w:cs="Times New Roman" w:hint="eastAsia"/>
          <w:sz w:val="21"/>
        </w:rPr>
        <w:t>；</w:t>
      </w:r>
    </w:p>
    <w:p w14:paraId="599485CE"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sz w:val="21"/>
        </w:rPr>
        <w:t>支持导出，支持对接财务系统</w:t>
      </w:r>
      <w:r>
        <w:rPr>
          <w:rFonts w:ascii="Times New Roman" w:eastAsia="宋体" w:hAnsi="Times New Roman" w:cs="Times New Roman" w:hint="eastAsia"/>
          <w:sz w:val="21"/>
        </w:rPr>
        <w:t>。</w:t>
      </w:r>
    </w:p>
    <w:p w14:paraId="4B8F2AB2" w14:textId="2EE8E8C4" w:rsidR="003C30B8" w:rsidRPr="003C30B8" w:rsidRDefault="002E340B" w:rsidP="002206E7">
      <w:pPr>
        <w:spacing w:line="360" w:lineRule="auto"/>
        <w:ind w:left="425"/>
        <w:rPr>
          <w:rFonts w:ascii="宋体" w:eastAsia="宋体" w:hAnsi="宋体" w:cs="Times New Roman"/>
          <w:b/>
          <w:bCs/>
          <w:sz w:val="21"/>
        </w:rPr>
      </w:pPr>
      <w:r>
        <w:rPr>
          <w:rFonts w:ascii="宋体" w:eastAsia="宋体" w:hAnsi="宋体" w:cs="Times New Roman" w:hint="eastAsia"/>
          <w:b/>
          <w:bCs/>
          <w:sz w:val="21"/>
        </w:rPr>
        <w:t>1.5.5</w:t>
      </w:r>
      <w:r w:rsidR="00787873">
        <w:rPr>
          <w:rFonts w:ascii="宋体" w:eastAsia="宋体" w:hAnsi="宋体" w:cs="Times New Roman"/>
          <w:b/>
          <w:bCs/>
          <w:sz w:val="21"/>
        </w:rPr>
        <w:t>资产管理</w:t>
      </w:r>
    </w:p>
    <w:p w14:paraId="3953C557"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sz w:val="21"/>
        </w:rPr>
        <w:t>对宿舍内的设备设施资产进行在线管理，功能涵盖资产</w:t>
      </w:r>
      <w:r>
        <w:rPr>
          <w:rFonts w:ascii="Times New Roman" w:eastAsia="宋体" w:hAnsi="Times New Roman" w:cs="Times New Roman"/>
          <w:sz w:val="21"/>
        </w:rPr>
        <w:t>/</w:t>
      </w:r>
      <w:r>
        <w:rPr>
          <w:rFonts w:ascii="Times New Roman" w:eastAsia="宋体" w:hAnsi="Times New Roman" w:cs="Times New Roman"/>
          <w:sz w:val="21"/>
        </w:rPr>
        <w:t>物资</w:t>
      </w:r>
      <w:r>
        <w:rPr>
          <w:rFonts w:ascii="Times New Roman" w:eastAsia="宋体" w:hAnsi="Times New Roman" w:cs="Times New Roman"/>
          <w:sz w:val="21"/>
        </w:rPr>
        <w:t>/</w:t>
      </w:r>
      <w:r>
        <w:rPr>
          <w:rFonts w:ascii="Times New Roman" w:eastAsia="宋体" w:hAnsi="Times New Roman" w:cs="Times New Roman"/>
          <w:sz w:val="21"/>
        </w:rPr>
        <w:t>耗材的类型维护，库存出入库管理，发放管理，资产处置管理，资产统计及配置管理，库存不足时，自动告警提示</w:t>
      </w:r>
      <w:r>
        <w:rPr>
          <w:rFonts w:ascii="Times New Roman" w:eastAsia="宋体" w:hAnsi="Times New Roman" w:cs="Times New Roman" w:hint="eastAsia"/>
          <w:sz w:val="21"/>
        </w:rPr>
        <w:t>。</w:t>
      </w:r>
    </w:p>
    <w:p w14:paraId="5DC67CAF" w14:textId="3B8DB2BC" w:rsidR="00E15531" w:rsidRDefault="002E340B" w:rsidP="002206E7">
      <w:pPr>
        <w:spacing w:line="360" w:lineRule="auto"/>
        <w:ind w:left="425"/>
        <w:rPr>
          <w:rFonts w:ascii="宋体" w:eastAsia="宋体" w:hAnsi="宋体" w:cs="Times New Roman"/>
          <w:b/>
          <w:bCs/>
          <w:sz w:val="21"/>
        </w:rPr>
      </w:pPr>
      <w:r>
        <w:rPr>
          <w:rFonts w:ascii="宋体" w:eastAsia="宋体" w:hAnsi="宋体" w:cs="Times New Roman" w:hint="eastAsia"/>
          <w:b/>
          <w:bCs/>
          <w:sz w:val="21"/>
        </w:rPr>
        <w:t>1.5.6</w:t>
      </w:r>
      <w:r w:rsidR="00787873">
        <w:rPr>
          <w:rFonts w:ascii="宋体" w:eastAsia="宋体" w:hAnsi="宋体" w:cs="Times New Roman"/>
          <w:b/>
          <w:bCs/>
          <w:sz w:val="21"/>
        </w:rPr>
        <w:t>宿舍检查</w:t>
      </w:r>
    </w:p>
    <w:p w14:paraId="22AA3CDD"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sz w:val="21"/>
        </w:rPr>
        <w:t>宿舍卫生检查，宿舍安全检查，宿舍纪律检查，公区巡检等住宿纪律管理相关的检查任务，按在线任务</w:t>
      </w:r>
      <w:proofErr w:type="gramStart"/>
      <w:r>
        <w:rPr>
          <w:rFonts w:ascii="Times New Roman" w:eastAsia="宋体" w:hAnsi="Times New Roman" w:cs="Times New Roman"/>
          <w:sz w:val="21"/>
        </w:rPr>
        <w:t>流方式</w:t>
      </w:r>
      <w:proofErr w:type="gramEnd"/>
      <w:r>
        <w:rPr>
          <w:rFonts w:ascii="Times New Roman" w:eastAsia="宋体" w:hAnsi="Times New Roman" w:cs="Times New Roman"/>
          <w:sz w:val="21"/>
        </w:rPr>
        <w:t>自动生成，手机</w:t>
      </w:r>
      <w:proofErr w:type="gramStart"/>
      <w:r>
        <w:rPr>
          <w:rFonts w:ascii="Times New Roman" w:eastAsia="宋体" w:hAnsi="Times New Roman" w:cs="Times New Roman"/>
          <w:sz w:val="21"/>
        </w:rPr>
        <w:t>端检查</w:t>
      </w:r>
      <w:proofErr w:type="gramEnd"/>
      <w:r>
        <w:rPr>
          <w:rFonts w:ascii="Times New Roman" w:eastAsia="宋体" w:hAnsi="Times New Roman" w:cs="Times New Roman"/>
          <w:sz w:val="21"/>
        </w:rPr>
        <w:t>打分，自动同步检查结果至员工。</w:t>
      </w:r>
    </w:p>
    <w:p w14:paraId="77EDA45A" w14:textId="6B67EE78" w:rsidR="00E15531" w:rsidRDefault="002E340B" w:rsidP="002206E7">
      <w:pPr>
        <w:spacing w:line="360" w:lineRule="auto"/>
        <w:ind w:left="425"/>
        <w:rPr>
          <w:rFonts w:ascii="宋体" w:eastAsia="宋体" w:hAnsi="宋体" w:cs="Times New Roman"/>
          <w:b/>
          <w:bCs/>
          <w:sz w:val="21"/>
        </w:rPr>
      </w:pPr>
      <w:r>
        <w:rPr>
          <w:rFonts w:ascii="宋体" w:eastAsia="宋体" w:hAnsi="宋体" w:cs="Times New Roman" w:hint="eastAsia"/>
          <w:b/>
          <w:bCs/>
          <w:sz w:val="21"/>
        </w:rPr>
        <w:t>1.5.7</w:t>
      </w:r>
      <w:r w:rsidR="00787873">
        <w:rPr>
          <w:rFonts w:ascii="宋体" w:eastAsia="宋体" w:hAnsi="宋体" w:cs="Times New Roman"/>
          <w:b/>
          <w:bCs/>
          <w:sz w:val="21"/>
        </w:rPr>
        <w:t>通知管理</w:t>
      </w:r>
    </w:p>
    <w:p w14:paraId="72C70821"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sz w:val="21"/>
        </w:rPr>
        <w:t>可对宿舍在住人员</w:t>
      </w:r>
      <w:proofErr w:type="gramStart"/>
      <w:r>
        <w:rPr>
          <w:rFonts w:ascii="Times New Roman" w:eastAsia="宋体" w:hAnsi="Times New Roman" w:cs="Times New Roman"/>
          <w:sz w:val="21"/>
        </w:rPr>
        <w:t>按全体</w:t>
      </w:r>
      <w:proofErr w:type="gramEnd"/>
      <w:r>
        <w:rPr>
          <w:rFonts w:ascii="Times New Roman" w:eastAsia="宋体" w:hAnsi="Times New Roman" w:cs="Times New Roman"/>
          <w:sz w:val="21"/>
        </w:rPr>
        <w:t>/</w:t>
      </w:r>
      <w:r>
        <w:rPr>
          <w:rFonts w:ascii="Times New Roman" w:eastAsia="宋体" w:hAnsi="Times New Roman" w:cs="Times New Roman"/>
          <w:sz w:val="21"/>
        </w:rPr>
        <w:t>楼栋</w:t>
      </w:r>
      <w:r>
        <w:rPr>
          <w:rFonts w:ascii="Times New Roman" w:eastAsia="宋体" w:hAnsi="Times New Roman" w:cs="Times New Roman"/>
          <w:sz w:val="21"/>
        </w:rPr>
        <w:t>/</w:t>
      </w:r>
      <w:r>
        <w:rPr>
          <w:rFonts w:ascii="Times New Roman" w:eastAsia="宋体" w:hAnsi="Times New Roman" w:cs="Times New Roman"/>
          <w:sz w:val="21"/>
        </w:rPr>
        <w:t>楼层</w:t>
      </w:r>
      <w:r>
        <w:rPr>
          <w:rFonts w:ascii="Times New Roman" w:eastAsia="宋体" w:hAnsi="Times New Roman" w:cs="Times New Roman"/>
          <w:sz w:val="21"/>
        </w:rPr>
        <w:t>/</w:t>
      </w:r>
      <w:r>
        <w:rPr>
          <w:rFonts w:ascii="Times New Roman" w:eastAsia="宋体" w:hAnsi="Times New Roman" w:cs="Times New Roman"/>
          <w:sz w:val="21"/>
        </w:rPr>
        <w:t>房间等不同维度</w:t>
      </w:r>
      <w:proofErr w:type="gramStart"/>
      <w:r>
        <w:rPr>
          <w:rFonts w:ascii="Times New Roman" w:eastAsia="宋体" w:hAnsi="Times New Roman" w:cs="Times New Roman"/>
          <w:sz w:val="21"/>
        </w:rPr>
        <w:t>发送线</w:t>
      </w:r>
      <w:proofErr w:type="gramEnd"/>
      <w:r>
        <w:rPr>
          <w:rFonts w:ascii="Times New Roman" w:eastAsia="宋体" w:hAnsi="Times New Roman" w:cs="Times New Roman"/>
          <w:sz w:val="21"/>
        </w:rPr>
        <w:t>上通知，支持内容自定义编辑；</w:t>
      </w:r>
    </w:p>
    <w:p w14:paraId="588FC882"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sz w:val="21"/>
        </w:rPr>
        <w:t>支持员工手机端反馈投诉建议，管理员在线回复处理；</w:t>
      </w:r>
    </w:p>
    <w:p w14:paraId="1F0BFA12"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sz w:val="21"/>
        </w:rPr>
        <w:t>支持宿舍数据日报，常态更新</w:t>
      </w:r>
      <w:r>
        <w:rPr>
          <w:rFonts w:ascii="Times New Roman" w:eastAsia="宋体" w:hAnsi="Times New Roman" w:cs="Times New Roman" w:hint="eastAsia"/>
          <w:sz w:val="21"/>
        </w:rPr>
        <w:t>。</w:t>
      </w:r>
    </w:p>
    <w:p w14:paraId="29854C06" w14:textId="18D58642" w:rsidR="00E15531" w:rsidRDefault="002E340B" w:rsidP="002206E7">
      <w:pPr>
        <w:spacing w:line="360" w:lineRule="auto"/>
        <w:ind w:left="425"/>
        <w:rPr>
          <w:rFonts w:ascii="宋体" w:eastAsia="宋体" w:hAnsi="宋体" w:cs="Times New Roman"/>
          <w:b/>
          <w:bCs/>
          <w:sz w:val="21"/>
        </w:rPr>
      </w:pPr>
      <w:r>
        <w:rPr>
          <w:rFonts w:ascii="宋体" w:eastAsia="宋体" w:hAnsi="宋体" w:cs="Times New Roman" w:hint="eastAsia"/>
          <w:b/>
          <w:bCs/>
          <w:sz w:val="21"/>
        </w:rPr>
        <w:t>1.5.8</w:t>
      </w:r>
      <w:r w:rsidR="00787873">
        <w:rPr>
          <w:rFonts w:ascii="宋体" w:eastAsia="宋体" w:hAnsi="宋体" w:cs="Times New Roman"/>
          <w:b/>
          <w:bCs/>
          <w:sz w:val="21"/>
        </w:rPr>
        <w:t>团队管理</w:t>
      </w:r>
    </w:p>
    <w:p w14:paraId="79C24097" w14:textId="77777777"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sz w:val="21"/>
        </w:rPr>
        <w:t>对宿舍管理团队人员的账号，信息，权限，管理范围进行管理及配置；</w:t>
      </w:r>
    </w:p>
    <w:p w14:paraId="2C34ECD3" w14:textId="1EBC8F76" w:rsidR="00E15531" w:rsidRDefault="00787873">
      <w:pPr>
        <w:spacing w:line="360" w:lineRule="auto"/>
        <w:ind w:firstLineChars="200" w:firstLine="420"/>
        <w:rPr>
          <w:rFonts w:ascii="Times New Roman" w:eastAsia="宋体" w:hAnsi="Times New Roman" w:cs="Times New Roman"/>
          <w:sz w:val="21"/>
        </w:rPr>
      </w:pPr>
      <w:r>
        <w:rPr>
          <w:rFonts w:ascii="Times New Roman" w:eastAsia="宋体" w:hAnsi="Times New Roman" w:cs="Times New Roman"/>
          <w:sz w:val="21"/>
        </w:rPr>
        <w:lastRenderedPageBreak/>
        <w:t>支持多角色，多类型，多层级，支持自定义新增</w:t>
      </w:r>
      <w:r>
        <w:rPr>
          <w:rFonts w:ascii="Times New Roman" w:eastAsia="宋体" w:hAnsi="Times New Roman" w:cs="Times New Roman"/>
          <w:sz w:val="21"/>
        </w:rPr>
        <w:t>/</w:t>
      </w:r>
      <w:r>
        <w:rPr>
          <w:rFonts w:ascii="Times New Roman" w:eastAsia="宋体" w:hAnsi="Times New Roman" w:cs="Times New Roman"/>
          <w:sz w:val="21"/>
        </w:rPr>
        <w:t>修改</w:t>
      </w:r>
      <w:r>
        <w:rPr>
          <w:rFonts w:ascii="Times New Roman" w:eastAsia="宋体" w:hAnsi="Times New Roman" w:cs="Times New Roman"/>
          <w:sz w:val="21"/>
        </w:rPr>
        <w:t>/</w:t>
      </w:r>
      <w:r>
        <w:rPr>
          <w:rFonts w:ascii="Times New Roman" w:eastAsia="宋体" w:hAnsi="Times New Roman" w:cs="Times New Roman"/>
          <w:sz w:val="21"/>
        </w:rPr>
        <w:t>删除，账号数量不限。管理范围自定义，精细化管控</w:t>
      </w:r>
      <w:r>
        <w:rPr>
          <w:rFonts w:ascii="Times New Roman" w:eastAsia="宋体" w:hAnsi="Times New Roman" w:cs="Times New Roman" w:hint="eastAsia"/>
          <w:sz w:val="21"/>
        </w:rPr>
        <w:t>。</w:t>
      </w:r>
    </w:p>
    <w:p w14:paraId="42D86D52" w14:textId="77777777" w:rsidR="003C30B8" w:rsidRPr="00AF5205" w:rsidRDefault="003C30B8" w:rsidP="00AF5205">
      <w:pPr>
        <w:pStyle w:val="1"/>
        <w:numPr>
          <w:ilvl w:val="0"/>
          <w:numId w:val="0"/>
        </w:numPr>
      </w:pPr>
    </w:p>
    <w:p w14:paraId="2E987124" w14:textId="51629D94" w:rsidR="001F058F" w:rsidRDefault="001F058F" w:rsidP="001F058F">
      <w:pPr>
        <w:pStyle w:val="a0"/>
        <w:numPr>
          <w:ilvl w:val="0"/>
          <w:numId w:val="42"/>
        </w:numPr>
        <w:ind w:firstLineChars="0"/>
      </w:pPr>
      <w:r>
        <w:rPr>
          <w:rFonts w:hint="eastAsia"/>
        </w:rPr>
        <w:t>商务要求</w:t>
      </w:r>
    </w:p>
    <w:p w14:paraId="6AFBC612" w14:textId="3F2EF329" w:rsidR="001F058F" w:rsidRPr="00042B68" w:rsidRDefault="001F058F" w:rsidP="001F058F">
      <w:pPr>
        <w:widowControl/>
        <w:numPr>
          <w:ilvl w:val="0"/>
          <w:numId w:val="43"/>
        </w:numPr>
        <w:adjustRightInd w:val="0"/>
        <w:spacing w:line="360" w:lineRule="auto"/>
        <w:jc w:val="left"/>
        <w:outlineLvl w:val="2"/>
        <w:rPr>
          <w:rFonts w:ascii="Times New Roman" w:eastAsia="宋体" w:hAnsi="Times New Roman" w:cs="Times New Roman"/>
          <w:sz w:val="21"/>
        </w:rPr>
      </w:pPr>
      <w:bookmarkStart w:id="5" w:name="_Toc12983"/>
      <w:r w:rsidRPr="00042B68">
        <w:rPr>
          <w:rFonts w:ascii="Times New Roman" w:eastAsia="宋体" w:hAnsi="Times New Roman" w:cs="Times New Roman" w:hint="eastAsia"/>
          <w:sz w:val="21"/>
        </w:rPr>
        <w:t>实施周期要求</w:t>
      </w:r>
      <w:bookmarkEnd w:id="5"/>
    </w:p>
    <w:p w14:paraId="57EA8517" w14:textId="15D57D25" w:rsidR="001F058F" w:rsidRPr="00042B68" w:rsidRDefault="001F058F" w:rsidP="00042B68">
      <w:pPr>
        <w:widowControl/>
        <w:spacing w:line="360" w:lineRule="auto"/>
        <w:ind w:firstLineChars="200" w:firstLine="420"/>
        <w:jc w:val="left"/>
        <w:rPr>
          <w:rFonts w:ascii="Times New Roman" w:eastAsia="宋体" w:hAnsi="Times New Roman" w:cs="Times New Roman"/>
          <w:sz w:val="21"/>
        </w:rPr>
      </w:pPr>
      <w:r w:rsidRPr="00042B68">
        <w:rPr>
          <w:rFonts w:ascii="Times New Roman" w:eastAsia="宋体" w:hAnsi="Times New Roman" w:cs="Times New Roman" w:hint="eastAsia"/>
          <w:sz w:val="21"/>
        </w:rPr>
        <w:t>要求合同签订后</w:t>
      </w:r>
      <w:r>
        <w:rPr>
          <w:rFonts w:ascii="Times New Roman" w:eastAsia="宋体" w:hAnsi="Times New Roman" w:cs="Times New Roman"/>
          <w:sz w:val="21"/>
        </w:rPr>
        <w:t>2</w:t>
      </w:r>
      <w:r w:rsidRPr="00042B68">
        <w:rPr>
          <w:rFonts w:ascii="Times New Roman" w:eastAsia="宋体" w:hAnsi="Times New Roman" w:cs="Times New Roman" w:hint="eastAsia"/>
          <w:sz w:val="21"/>
        </w:rPr>
        <w:t>个月内完成所有系统软件的升级改造和系统建设工作。</w:t>
      </w:r>
    </w:p>
    <w:p w14:paraId="5B00BA91" w14:textId="073352C6" w:rsidR="001F058F" w:rsidRPr="00042B68" w:rsidRDefault="001F058F" w:rsidP="001F058F">
      <w:pPr>
        <w:widowControl/>
        <w:numPr>
          <w:ilvl w:val="0"/>
          <w:numId w:val="43"/>
        </w:numPr>
        <w:adjustRightInd w:val="0"/>
        <w:spacing w:line="360" w:lineRule="auto"/>
        <w:jc w:val="left"/>
        <w:outlineLvl w:val="2"/>
        <w:rPr>
          <w:rFonts w:ascii="Times New Roman" w:eastAsia="宋体" w:hAnsi="Times New Roman" w:cs="Times New Roman"/>
          <w:sz w:val="21"/>
        </w:rPr>
      </w:pPr>
      <w:r w:rsidRPr="00042B68">
        <w:rPr>
          <w:rFonts w:ascii="Times New Roman" w:eastAsia="宋体" w:hAnsi="Times New Roman" w:cs="Times New Roman" w:hint="eastAsia"/>
          <w:sz w:val="21"/>
        </w:rPr>
        <w:t>接口要求</w:t>
      </w:r>
    </w:p>
    <w:p w14:paraId="46022624" w14:textId="2A2EF4CA" w:rsidR="001F058F" w:rsidRPr="00042B68" w:rsidRDefault="001F058F" w:rsidP="00042B68">
      <w:pPr>
        <w:widowControl/>
        <w:spacing w:line="360" w:lineRule="auto"/>
        <w:ind w:firstLineChars="200" w:firstLine="420"/>
        <w:jc w:val="left"/>
        <w:rPr>
          <w:rFonts w:ascii="Times New Roman" w:eastAsia="宋体" w:hAnsi="Times New Roman" w:cs="Times New Roman"/>
          <w:sz w:val="21"/>
        </w:rPr>
      </w:pPr>
      <w:r w:rsidRPr="00042B68">
        <w:rPr>
          <w:rFonts w:ascii="Times New Roman" w:eastAsia="宋体" w:hAnsi="Times New Roman" w:cs="Times New Roman" w:hint="eastAsia"/>
          <w:sz w:val="21"/>
        </w:rPr>
        <w:t>本次项目建设</w:t>
      </w:r>
      <w:r>
        <w:rPr>
          <w:rFonts w:ascii="Times New Roman" w:eastAsia="宋体" w:hAnsi="Times New Roman" w:cs="Times New Roman" w:hint="eastAsia"/>
          <w:sz w:val="21"/>
        </w:rPr>
        <w:t>中涉及</w:t>
      </w:r>
      <w:r w:rsidRPr="00042B68">
        <w:rPr>
          <w:rFonts w:ascii="Times New Roman" w:eastAsia="宋体" w:hAnsi="Times New Roman" w:cs="Times New Roman" w:hint="eastAsia"/>
          <w:sz w:val="21"/>
        </w:rPr>
        <w:t>需要与医院现有的第三方系统进行接口打通，要求做到无缝对接。中标人需支付现有第三方系统与本次项目对接的升级改造费用，并在投标文件中</w:t>
      </w:r>
      <w:proofErr w:type="gramStart"/>
      <w:r w:rsidRPr="00042B68">
        <w:rPr>
          <w:rFonts w:ascii="Times New Roman" w:eastAsia="宋体" w:hAnsi="Times New Roman" w:cs="Times New Roman" w:hint="eastAsia"/>
          <w:sz w:val="21"/>
        </w:rPr>
        <w:t>作出</w:t>
      </w:r>
      <w:proofErr w:type="gramEnd"/>
      <w:r w:rsidRPr="00042B68">
        <w:rPr>
          <w:rFonts w:ascii="Times New Roman" w:eastAsia="宋体" w:hAnsi="Times New Roman" w:cs="Times New Roman" w:hint="eastAsia"/>
          <w:sz w:val="21"/>
        </w:rPr>
        <w:t>书面承诺。</w:t>
      </w:r>
    </w:p>
    <w:p w14:paraId="409D8B2A" w14:textId="77777777" w:rsidR="001F058F" w:rsidRPr="00042B68" w:rsidRDefault="001F058F" w:rsidP="001F058F">
      <w:pPr>
        <w:widowControl/>
        <w:numPr>
          <w:ilvl w:val="0"/>
          <w:numId w:val="43"/>
        </w:numPr>
        <w:adjustRightInd w:val="0"/>
        <w:spacing w:line="360" w:lineRule="auto"/>
        <w:jc w:val="left"/>
        <w:outlineLvl w:val="2"/>
        <w:rPr>
          <w:rFonts w:ascii="Times New Roman" w:eastAsia="宋体" w:hAnsi="Times New Roman" w:cs="Times New Roman"/>
          <w:sz w:val="21"/>
        </w:rPr>
      </w:pPr>
      <w:bookmarkStart w:id="6" w:name="_Toc11930"/>
      <w:r w:rsidRPr="00042B68">
        <w:rPr>
          <w:rFonts w:ascii="Times New Roman" w:eastAsia="宋体" w:hAnsi="Times New Roman" w:cs="Times New Roman" w:hint="eastAsia"/>
          <w:sz w:val="21"/>
        </w:rPr>
        <w:t>培训要求</w:t>
      </w:r>
      <w:bookmarkEnd w:id="6"/>
    </w:p>
    <w:p w14:paraId="76F0A79E" w14:textId="77777777" w:rsidR="001F058F" w:rsidRPr="00042B68" w:rsidRDefault="001F058F" w:rsidP="00042B68">
      <w:pPr>
        <w:widowControl/>
        <w:spacing w:line="360" w:lineRule="auto"/>
        <w:ind w:firstLineChars="200" w:firstLine="420"/>
        <w:jc w:val="left"/>
        <w:rPr>
          <w:rFonts w:ascii="Times New Roman" w:eastAsia="宋体" w:hAnsi="Times New Roman" w:cs="Times New Roman"/>
          <w:sz w:val="21"/>
        </w:rPr>
      </w:pPr>
      <w:r w:rsidRPr="00042B68">
        <w:rPr>
          <w:rFonts w:ascii="Times New Roman" w:eastAsia="宋体" w:hAnsi="Times New Roman" w:cs="Times New Roman" w:hint="eastAsia"/>
          <w:sz w:val="21"/>
        </w:rPr>
        <w:t>投标人应提供完整详尽的技术培训方案，项目验收前必须完成相关技术培训。技术培训的内容必须覆盖本次投标产品的日常使用操作和管理维护等。</w:t>
      </w:r>
    </w:p>
    <w:p w14:paraId="095B3EAE" w14:textId="77777777" w:rsidR="001F058F" w:rsidRPr="00042B68" w:rsidRDefault="001F058F" w:rsidP="001F058F">
      <w:pPr>
        <w:widowControl/>
        <w:numPr>
          <w:ilvl w:val="0"/>
          <w:numId w:val="43"/>
        </w:numPr>
        <w:adjustRightInd w:val="0"/>
        <w:spacing w:line="360" w:lineRule="auto"/>
        <w:jc w:val="left"/>
        <w:outlineLvl w:val="2"/>
        <w:rPr>
          <w:rFonts w:ascii="Times New Roman" w:eastAsia="宋体" w:hAnsi="Times New Roman" w:cs="Times New Roman"/>
          <w:sz w:val="21"/>
        </w:rPr>
      </w:pPr>
      <w:bookmarkStart w:id="7" w:name="_Toc16888"/>
      <w:r w:rsidRPr="00042B68">
        <w:rPr>
          <w:rFonts w:ascii="Times New Roman" w:eastAsia="宋体" w:hAnsi="Times New Roman" w:cs="Times New Roman" w:hint="eastAsia"/>
          <w:sz w:val="21"/>
        </w:rPr>
        <w:t>售后服务要求</w:t>
      </w:r>
      <w:bookmarkEnd w:id="7"/>
    </w:p>
    <w:p w14:paraId="0C804A71" w14:textId="72556BA0" w:rsidR="001F058F" w:rsidRPr="00042B68" w:rsidRDefault="001F058F" w:rsidP="00042B68">
      <w:pPr>
        <w:widowControl/>
        <w:spacing w:line="360" w:lineRule="auto"/>
        <w:ind w:firstLineChars="200" w:firstLine="420"/>
        <w:jc w:val="left"/>
        <w:rPr>
          <w:rFonts w:ascii="Times New Roman" w:eastAsia="宋体" w:hAnsi="Times New Roman" w:cs="Times New Roman"/>
          <w:sz w:val="21"/>
        </w:rPr>
      </w:pPr>
      <w:r w:rsidRPr="00042B68">
        <w:rPr>
          <w:rFonts w:ascii="Times New Roman" w:eastAsia="宋体" w:hAnsi="Times New Roman" w:cs="Times New Roman" w:hint="eastAsia"/>
          <w:sz w:val="21"/>
        </w:rPr>
        <w:t>投标人应提供完整详尽的售后服务方案，服务内容包括本项目涉及所有软、硬件。对</w:t>
      </w:r>
      <w:r>
        <w:rPr>
          <w:rFonts w:ascii="Times New Roman" w:eastAsia="宋体" w:hAnsi="Times New Roman" w:cs="Times New Roman" w:hint="eastAsia"/>
          <w:sz w:val="21"/>
        </w:rPr>
        <w:t>软件</w:t>
      </w:r>
      <w:r w:rsidRPr="00042B68">
        <w:rPr>
          <w:rFonts w:ascii="Times New Roman" w:eastAsia="宋体" w:hAnsi="Times New Roman" w:cs="Times New Roman" w:hint="eastAsia"/>
          <w:sz w:val="21"/>
        </w:rPr>
        <w:t>系统至少提供二年的免费维护期，</w:t>
      </w:r>
      <w:r>
        <w:rPr>
          <w:rFonts w:ascii="Times New Roman" w:eastAsia="宋体" w:hAnsi="Times New Roman" w:cs="Times New Roman" w:hint="eastAsia"/>
          <w:sz w:val="21"/>
        </w:rPr>
        <w:t>硬件提供不少于三年的免费质保期。</w:t>
      </w:r>
      <w:r w:rsidRPr="00042B68">
        <w:rPr>
          <w:rFonts w:ascii="Times New Roman" w:eastAsia="宋体" w:hAnsi="Times New Roman" w:cs="Times New Roman" w:hint="eastAsia"/>
          <w:sz w:val="21"/>
        </w:rPr>
        <w:t>免费维护期从验收之日起；对于各类故障必须提供</w:t>
      </w:r>
      <w:r w:rsidRPr="00042B68">
        <w:rPr>
          <w:rFonts w:ascii="Times New Roman" w:eastAsia="宋体" w:hAnsi="Times New Roman" w:cs="Times New Roman"/>
          <w:sz w:val="21"/>
        </w:rPr>
        <w:t>7*24</w:t>
      </w:r>
      <w:r w:rsidRPr="00042B68">
        <w:rPr>
          <w:rFonts w:ascii="Times New Roman" w:eastAsia="宋体" w:hAnsi="Times New Roman" w:cs="Times New Roman" w:hint="eastAsia"/>
          <w:sz w:val="21"/>
        </w:rPr>
        <w:t>立即响应服务，在</w:t>
      </w:r>
      <w:r w:rsidRPr="00042B68">
        <w:rPr>
          <w:rFonts w:ascii="Times New Roman" w:eastAsia="宋体" w:hAnsi="Times New Roman" w:cs="Times New Roman"/>
          <w:sz w:val="21"/>
        </w:rPr>
        <w:t>4</w:t>
      </w:r>
      <w:r w:rsidRPr="00042B68">
        <w:rPr>
          <w:rFonts w:ascii="Times New Roman" w:eastAsia="宋体" w:hAnsi="Times New Roman" w:cs="Times New Roman" w:hint="eastAsia"/>
          <w:sz w:val="21"/>
        </w:rPr>
        <w:t>小时内提出解决方案并做出明确安排，若远程不能解决问题，须在</w:t>
      </w:r>
      <w:r w:rsidRPr="00042B68">
        <w:rPr>
          <w:rFonts w:ascii="Times New Roman" w:eastAsia="宋体" w:hAnsi="Times New Roman" w:cs="Times New Roman"/>
          <w:sz w:val="21"/>
        </w:rPr>
        <w:t>24</w:t>
      </w:r>
      <w:r w:rsidRPr="00042B68">
        <w:rPr>
          <w:rFonts w:ascii="Times New Roman" w:eastAsia="宋体" w:hAnsi="Times New Roman" w:cs="Times New Roman" w:hint="eastAsia"/>
          <w:sz w:val="21"/>
        </w:rPr>
        <w:t>小时内派人到现场上门服务，排除故障，并分析故障原因，提出书面故障分析报告及防范措施</w:t>
      </w:r>
    </w:p>
    <w:p w14:paraId="30B4917E" w14:textId="77777777" w:rsidR="001F058F" w:rsidRPr="00042B68" w:rsidRDefault="001F058F" w:rsidP="001F058F">
      <w:pPr>
        <w:widowControl/>
        <w:numPr>
          <w:ilvl w:val="0"/>
          <w:numId w:val="43"/>
        </w:numPr>
        <w:adjustRightInd w:val="0"/>
        <w:spacing w:line="360" w:lineRule="auto"/>
        <w:jc w:val="left"/>
        <w:outlineLvl w:val="2"/>
        <w:rPr>
          <w:rFonts w:ascii="Times New Roman" w:eastAsia="宋体" w:hAnsi="Times New Roman" w:cs="Times New Roman"/>
          <w:sz w:val="21"/>
        </w:rPr>
      </w:pPr>
      <w:bookmarkStart w:id="8" w:name="_Toc23326"/>
      <w:r w:rsidRPr="00042B68">
        <w:rPr>
          <w:rFonts w:ascii="Times New Roman" w:eastAsia="宋体" w:hAnsi="Times New Roman" w:cs="Times New Roman" w:hint="eastAsia"/>
          <w:sz w:val="21"/>
        </w:rPr>
        <w:t>验收要求</w:t>
      </w:r>
      <w:bookmarkEnd w:id="8"/>
    </w:p>
    <w:p w14:paraId="1A3E4A58" w14:textId="298143D6" w:rsidR="001F058F" w:rsidRPr="00042B68" w:rsidRDefault="001F058F" w:rsidP="00042B68">
      <w:pPr>
        <w:widowControl/>
        <w:spacing w:line="360" w:lineRule="auto"/>
        <w:ind w:firstLineChars="200" w:firstLine="420"/>
        <w:jc w:val="left"/>
        <w:rPr>
          <w:rFonts w:ascii="Times New Roman" w:eastAsia="宋体" w:hAnsi="Times New Roman" w:cs="Times New Roman"/>
          <w:sz w:val="21"/>
        </w:rPr>
      </w:pPr>
      <w:r w:rsidRPr="00042B68">
        <w:rPr>
          <w:rFonts w:ascii="Times New Roman" w:eastAsia="宋体" w:hAnsi="Times New Roman" w:cs="Times New Roman" w:hint="eastAsia"/>
          <w:sz w:val="21"/>
        </w:rPr>
        <w:t>项目提交的文档成果包括但不限于：系统的体系架构及描述、系统实施报告、培训资料、软件使用操作手册、</w:t>
      </w:r>
      <w:r>
        <w:rPr>
          <w:rFonts w:ascii="Times New Roman" w:eastAsia="宋体" w:hAnsi="Times New Roman" w:cs="Times New Roman" w:hint="eastAsia"/>
          <w:sz w:val="21"/>
        </w:rPr>
        <w:t>硬件验收报告、</w:t>
      </w:r>
      <w:r w:rsidRPr="00042B68">
        <w:rPr>
          <w:rFonts w:ascii="Times New Roman" w:eastAsia="宋体" w:hAnsi="Times New Roman" w:cs="Times New Roman" w:hint="eastAsia"/>
          <w:sz w:val="21"/>
        </w:rPr>
        <w:t>项目验收报告等。（包括纸质和电子文件）。</w:t>
      </w:r>
    </w:p>
    <w:p w14:paraId="29BF710D" w14:textId="77777777" w:rsidR="001F058F" w:rsidRPr="0058322E" w:rsidRDefault="001F058F" w:rsidP="001F058F">
      <w:pPr>
        <w:rPr>
          <w:rFonts w:ascii="仿宋" w:hAnsi="仿宋" w:cs="Arial"/>
          <w:snapToGrid w:val="0"/>
          <w:kern w:val="0"/>
          <w:sz w:val="24"/>
        </w:rPr>
      </w:pPr>
      <w:bookmarkStart w:id="9" w:name="_GoBack"/>
      <w:bookmarkEnd w:id="9"/>
    </w:p>
    <w:p w14:paraId="4F440C1C" w14:textId="5D14C6C2" w:rsidR="001F058F" w:rsidRPr="001F058F" w:rsidRDefault="001F058F" w:rsidP="001F058F"/>
    <w:p w14:paraId="0119D97F" w14:textId="77777777" w:rsidR="001F058F" w:rsidRPr="00042B68" w:rsidRDefault="001F058F" w:rsidP="00042B68">
      <w:pPr>
        <w:pStyle w:val="1"/>
        <w:numPr>
          <w:ilvl w:val="0"/>
          <w:numId w:val="0"/>
        </w:numPr>
      </w:pPr>
    </w:p>
    <w:sectPr w:rsidR="001F058F" w:rsidRPr="00042B6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TKO" w:date="2022-06-23T15:28:00Z" w:initials="h">
    <w:p w14:paraId="77B5C090" w14:textId="737718FE" w:rsidR="00977065" w:rsidRDefault="00977065">
      <w:pPr>
        <w:pStyle w:val="ae"/>
      </w:pPr>
      <w:r>
        <w:rPr>
          <w:rStyle w:val="ad"/>
        </w:rPr>
        <w:annotationRef/>
      </w:r>
      <w:r>
        <w:rPr>
          <w:rFonts w:hint="eastAsia"/>
        </w:rPr>
        <w:t>1.26*8=10.08</w:t>
      </w:r>
      <w:r>
        <w:rPr>
          <w:rFonts w:hint="eastAsia"/>
        </w:rPr>
        <w:t>米，已经很长，</w:t>
      </w:r>
      <w:r>
        <w:rPr>
          <w:rFonts w:hint="eastAsia"/>
        </w:rPr>
        <w:t>3</w:t>
      </w:r>
      <w:r>
        <w:rPr>
          <w:rFonts w:hint="eastAsia"/>
        </w:rPr>
        <w:t>台是不是太多放不下</w:t>
      </w:r>
    </w:p>
  </w:comment>
  <w:comment w:id="1" w:author="NTKO" w:date="2022-06-23T15:31:00Z" w:initials="h">
    <w:p w14:paraId="09D65514" w14:textId="4001BD9B" w:rsidR="00977065" w:rsidRDefault="00977065">
      <w:pPr>
        <w:pStyle w:val="ae"/>
      </w:pPr>
      <w:r>
        <w:rPr>
          <w:rStyle w:val="ad"/>
        </w:rPr>
        <w:annotationRef/>
      </w:r>
      <w:r>
        <w:t>该操作系统应该已下架了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B5C090" w15:done="0"/>
  <w15:commentEx w15:paraId="09D655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B5C090" w16cid:durableId="26604DD4"/>
  <w16cid:commentId w16cid:paraId="09D65514" w16cid:durableId="26604D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41C24" w14:textId="77777777" w:rsidR="00F26953" w:rsidRDefault="00F26953" w:rsidP="00F9653B">
      <w:r>
        <w:separator/>
      </w:r>
    </w:p>
  </w:endnote>
  <w:endnote w:type="continuationSeparator" w:id="0">
    <w:p w14:paraId="1492F4BF" w14:textId="77777777" w:rsidR="00F26953" w:rsidRDefault="00F26953" w:rsidP="00F9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1CA12" w14:textId="77777777" w:rsidR="00F26953" w:rsidRDefault="00F26953" w:rsidP="00F9653B">
      <w:r>
        <w:separator/>
      </w:r>
    </w:p>
  </w:footnote>
  <w:footnote w:type="continuationSeparator" w:id="0">
    <w:p w14:paraId="38119C17" w14:textId="77777777" w:rsidR="00F26953" w:rsidRDefault="00F26953" w:rsidP="00F96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EC37A"/>
    <w:multiLevelType w:val="singleLevel"/>
    <w:tmpl w:val="889EC37A"/>
    <w:lvl w:ilvl="0">
      <w:start w:val="1"/>
      <w:numFmt w:val="decimal"/>
      <w:lvlText w:val="(%1)"/>
      <w:lvlJc w:val="left"/>
      <w:pPr>
        <w:ind w:left="425" w:hanging="425"/>
      </w:pPr>
      <w:rPr>
        <w:rFonts w:hint="default"/>
      </w:rPr>
    </w:lvl>
  </w:abstractNum>
  <w:abstractNum w:abstractNumId="1">
    <w:nsid w:val="8DA6CCE7"/>
    <w:multiLevelType w:val="singleLevel"/>
    <w:tmpl w:val="8DA6CCE7"/>
    <w:lvl w:ilvl="0">
      <w:start w:val="1"/>
      <w:numFmt w:val="decimal"/>
      <w:lvlText w:val="%1)"/>
      <w:lvlJc w:val="left"/>
      <w:pPr>
        <w:ind w:left="567" w:hanging="425"/>
      </w:pPr>
      <w:rPr>
        <w:rFonts w:hint="default"/>
      </w:rPr>
    </w:lvl>
  </w:abstractNum>
  <w:abstractNum w:abstractNumId="2">
    <w:nsid w:val="9029187F"/>
    <w:multiLevelType w:val="singleLevel"/>
    <w:tmpl w:val="9029187F"/>
    <w:lvl w:ilvl="0">
      <w:start w:val="1"/>
      <w:numFmt w:val="decimal"/>
      <w:lvlText w:val="(%1)"/>
      <w:lvlJc w:val="left"/>
      <w:pPr>
        <w:ind w:left="425" w:hanging="425"/>
      </w:pPr>
      <w:rPr>
        <w:rFonts w:hint="default"/>
      </w:rPr>
    </w:lvl>
  </w:abstractNum>
  <w:abstractNum w:abstractNumId="3">
    <w:nsid w:val="91EF4B9C"/>
    <w:multiLevelType w:val="singleLevel"/>
    <w:tmpl w:val="91EF4B9C"/>
    <w:lvl w:ilvl="0">
      <w:start w:val="1"/>
      <w:numFmt w:val="decimal"/>
      <w:lvlText w:val="%1)"/>
      <w:lvlJc w:val="left"/>
      <w:pPr>
        <w:ind w:left="425" w:hanging="425"/>
      </w:pPr>
      <w:rPr>
        <w:rFonts w:hint="default"/>
      </w:rPr>
    </w:lvl>
  </w:abstractNum>
  <w:abstractNum w:abstractNumId="4">
    <w:nsid w:val="93514DDD"/>
    <w:multiLevelType w:val="singleLevel"/>
    <w:tmpl w:val="93514DDD"/>
    <w:lvl w:ilvl="0">
      <w:start w:val="1"/>
      <w:numFmt w:val="decimal"/>
      <w:lvlText w:val="(%1)"/>
      <w:lvlJc w:val="left"/>
      <w:pPr>
        <w:ind w:left="425" w:hanging="425"/>
      </w:pPr>
      <w:rPr>
        <w:rFonts w:hint="default"/>
      </w:rPr>
    </w:lvl>
  </w:abstractNum>
  <w:abstractNum w:abstractNumId="5">
    <w:nsid w:val="941885D0"/>
    <w:multiLevelType w:val="singleLevel"/>
    <w:tmpl w:val="941885D0"/>
    <w:lvl w:ilvl="0">
      <w:start w:val="1"/>
      <w:numFmt w:val="decimal"/>
      <w:lvlText w:val="(%1)"/>
      <w:lvlJc w:val="left"/>
      <w:pPr>
        <w:ind w:left="425" w:hanging="425"/>
      </w:pPr>
      <w:rPr>
        <w:rFonts w:hint="default"/>
      </w:rPr>
    </w:lvl>
  </w:abstractNum>
  <w:abstractNum w:abstractNumId="6">
    <w:nsid w:val="9ADEFABA"/>
    <w:multiLevelType w:val="singleLevel"/>
    <w:tmpl w:val="9ADEFABA"/>
    <w:lvl w:ilvl="0">
      <w:start w:val="1"/>
      <w:numFmt w:val="decimal"/>
      <w:lvlText w:val="%1)"/>
      <w:lvlJc w:val="left"/>
      <w:pPr>
        <w:ind w:left="425" w:hanging="425"/>
      </w:pPr>
      <w:rPr>
        <w:rFonts w:hint="default"/>
      </w:rPr>
    </w:lvl>
  </w:abstractNum>
  <w:abstractNum w:abstractNumId="7">
    <w:nsid w:val="9DCDE183"/>
    <w:multiLevelType w:val="singleLevel"/>
    <w:tmpl w:val="9DCDE183"/>
    <w:lvl w:ilvl="0">
      <w:start w:val="1"/>
      <w:numFmt w:val="decimal"/>
      <w:lvlText w:val="(%1)"/>
      <w:lvlJc w:val="left"/>
      <w:pPr>
        <w:ind w:left="425" w:hanging="425"/>
      </w:pPr>
      <w:rPr>
        <w:rFonts w:hint="default"/>
      </w:rPr>
    </w:lvl>
  </w:abstractNum>
  <w:abstractNum w:abstractNumId="8">
    <w:nsid w:val="ACBFE3DA"/>
    <w:multiLevelType w:val="singleLevel"/>
    <w:tmpl w:val="ACBFE3DA"/>
    <w:lvl w:ilvl="0">
      <w:start w:val="1"/>
      <w:numFmt w:val="decimal"/>
      <w:lvlText w:val="(%1)"/>
      <w:lvlJc w:val="left"/>
      <w:pPr>
        <w:ind w:left="425" w:hanging="425"/>
      </w:pPr>
      <w:rPr>
        <w:rFonts w:hint="default"/>
      </w:rPr>
    </w:lvl>
  </w:abstractNum>
  <w:abstractNum w:abstractNumId="9">
    <w:nsid w:val="B00B925E"/>
    <w:multiLevelType w:val="singleLevel"/>
    <w:tmpl w:val="B00B925E"/>
    <w:lvl w:ilvl="0">
      <w:start w:val="1"/>
      <w:numFmt w:val="decimal"/>
      <w:lvlText w:val="%1."/>
      <w:lvlJc w:val="left"/>
      <w:pPr>
        <w:ind w:left="425" w:hanging="425"/>
      </w:pPr>
      <w:rPr>
        <w:rFonts w:hint="default"/>
      </w:rPr>
    </w:lvl>
  </w:abstractNum>
  <w:abstractNum w:abstractNumId="10">
    <w:nsid w:val="B04A017E"/>
    <w:multiLevelType w:val="singleLevel"/>
    <w:tmpl w:val="B04A017E"/>
    <w:lvl w:ilvl="0">
      <w:start w:val="1"/>
      <w:numFmt w:val="decimal"/>
      <w:lvlText w:val="(%1)"/>
      <w:lvlJc w:val="left"/>
      <w:pPr>
        <w:ind w:left="425" w:hanging="425"/>
      </w:pPr>
      <w:rPr>
        <w:rFonts w:hint="default"/>
      </w:rPr>
    </w:lvl>
  </w:abstractNum>
  <w:abstractNum w:abstractNumId="11">
    <w:nsid w:val="B1FB6689"/>
    <w:multiLevelType w:val="singleLevel"/>
    <w:tmpl w:val="B1FB6689"/>
    <w:lvl w:ilvl="0">
      <w:start w:val="1"/>
      <w:numFmt w:val="decimal"/>
      <w:lvlText w:val="(%1)"/>
      <w:lvlJc w:val="left"/>
      <w:pPr>
        <w:ind w:left="425" w:hanging="425"/>
      </w:pPr>
      <w:rPr>
        <w:rFonts w:hint="default"/>
      </w:rPr>
    </w:lvl>
  </w:abstractNum>
  <w:abstractNum w:abstractNumId="12">
    <w:nsid w:val="C3E14638"/>
    <w:multiLevelType w:val="singleLevel"/>
    <w:tmpl w:val="C3E14638"/>
    <w:lvl w:ilvl="0">
      <w:start w:val="1"/>
      <w:numFmt w:val="decimal"/>
      <w:lvlText w:val="(%1)"/>
      <w:lvlJc w:val="left"/>
      <w:pPr>
        <w:ind w:left="425" w:hanging="425"/>
      </w:pPr>
      <w:rPr>
        <w:rFonts w:hint="default"/>
      </w:rPr>
    </w:lvl>
  </w:abstractNum>
  <w:abstractNum w:abstractNumId="13">
    <w:nsid w:val="D4BF2E22"/>
    <w:multiLevelType w:val="singleLevel"/>
    <w:tmpl w:val="D4BF2E22"/>
    <w:lvl w:ilvl="0">
      <w:start w:val="1"/>
      <w:numFmt w:val="decimal"/>
      <w:lvlText w:val="(%1)"/>
      <w:lvlJc w:val="left"/>
      <w:pPr>
        <w:ind w:left="425" w:hanging="425"/>
      </w:pPr>
      <w:rPr>
        <w:rFonts w:hint="default"/>
      </w:rPr>
    </w:lvl>
  </w:abstractNum>
  <w:abstractNum w:abstractNumId="14">
    <w:nsid w:val="D6DCD0DD"/>
    <w:multiLevelType w:val="singleLevel"/>
    <w:tmpl w:val="D6DCD0DD"/>
    <w:lvl w:ilvl="0">
      <w:start w:val="1"/>
      <w:numFmt w:val="decimal"/>
      <w:lvlText w:val="%1)"/>
      <w:lvlJc w:val="left"/>
      <w:pPr>
        <w:ind w:left="425" w:hanging="425"/>
      </w:pPr>
      <w:rPr>
        <w:rFonts w:hint="default"/>
      </w:rPr>
    </w:lvl>
  </w:abstractNum>
  <w:abstractNum w:abstractNumId="15">
    <w:nsid w:val="DF96AF79"/>
    <w:multiLevelType w:val="singleLevel"/>
    <w:tmpl w:val="DF96AF79"/>
    <w:lvl w:ilvl="0">
      <w:start w:val="1"/>
      <w:numFmt w:val="decimal"/>
      <w:lvlText w:val="(%1)"/>
      <w:lvlJc w:val="left"/>
      <w:pPr>
        <w:ind w:left="420" w:hanging="420"/>
      </w:pPr>
      <w:rPr>
        <w:rFonts w:hint="default"/>
      </w:rPr>
    </w:lvl>
  </w:abstractNum>
  <w:abstractNum w:abstractNumId="16">
    <w:nsid w:val="E5826E27"/>
    <w:multiLevelType w:val="singleLevel"/>
    <w:tmpl w:val="E5826E27"/>
    <w:lvl w:ilvl="0">
      <w:start w:val="1"/>
      <w:numFmt w:val="decimal"/>
      <w:lvlText w:val="(%1)"/>
      <w:lvlJc w:val="left"/>
      <w:pPr>
        <w:ind w:left="425" w:hanging="425"/>
      </w:pPr>
      <w:rPr>
        <w:rFonts w:hint="default"/>
      </w:rPr>
    </w:lvl>
  </w:abstractNum>
  <w:abstractNum w:abstractNumId="17">
    <w:nsid w:val="F11DFB84"/>
    <w:multiLevelType w:val="singleLevel"/>
    <w:tmpl w:val="F11DFB84"/>
    <w:lvl w:ilvl="0">
      <w:start w:val="1"/>
      <w:numFmt w:val="decimal"/>
      <w:suff w:val="nothing"/>
      <w:lvlText w:val="%1、"/>
      <w:lvlJc w:val="left"/>
    </w:lvl>
  </w:abstractNum>
  <w:abstractNum w:abstractNumId="18">
    <w:nsid w:val="024CB0CD"/>
    <w:multiLevelType w:val="singleLevel"/>
    <w:tmpl w:val="024CB0CD"/>
    <w:lvl w:ilvl="0">
      <w:start w:val="1"/>
      <w:numFmt w:val="decimal"/>
      <w:lvlText w:val="(%1)"/>
      <w:lvlJc w:val="left"/>
      <w:pPr>
        <w:ind w:left="425" w:hanging="425"/>
      </w:pPr>
      <w:rPr>
        <w:rFonts w:hint="default"/>
      </w:rPr>
    </w:lvl>
  </w:abstractNum>
  <w:abstractNum w:abstractNumId="19">
    <w:nsid w:val="02633528"/>
    <w:multiLevelType w:val="hybridMultilevel"/>
    <w:tmpl w:val="E8C8C0CE"/>
    <w:lvl w:ilvl="0" w:tplc="C658B93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037C4583"/>
    <w:multiLevelType w:val="singleLevel"/>
    <w:tmpl w:val="037C4583"/>
    <w:lvl w:ilvl="0">
      <w:start w:val="1"/>
      <w:numFmt w:val="decimal"/>
      <w:lvlText w:val="(%1)"/>
      <w:lvlJc w:val="left"/>
      <w:pPr>
        <w:ind w:left="425" w:hanging="425"/>
      </w:pPr>
      <w:rPr>
        <w:rFonts w:hint="default"/>
      </w:rPr>
    </w:lvl>
  </w:abstractNum>
  <w:abstractNum w:abstractNumId="21">
    <w:nsid w:val="12B0069B"/>
    <w:multiLevelType w:val="singleLevel"/>
    <w:tmpl w:val="12B0069B"/>
    <w:lvl w:ilvl="0">
      <w:start w:val="1"/>
      <w:numFmt w:val="decimal"/>
      <w:lvlText w:val="(%1)"/>
      <w:lvlJc w:val="left"/>
      <w:pPr>
        <w:ind w:left="425" w:hanging="425"/>
      </w:pPr>
      <w:rPr>
        <w:rFonts w:hint="default"/>
      </w:rPr>
    </w:lvl>
  </w:abstractNum>
  <w:abstractNum w:abstractNumId="22">
    <w:nsid w:val="14A3B529"/>
    <w:multiLevelType w:val="singleLevel"/>
    <w:tmpl w:val="14A3B529"/>
    <w:lvl w:ilvl="0">
      <w:start w:val="1"/>
      <w:numFmt w:val="decimal"/>
      <w:lvlText w:val="(%1)"/>
      <w:lvlJc w:val="left"/>
      <w:pPr>
        <w:ind w:left="425" w:hanging="425"/>
      </w:pPr>
      <w:rPr>
        <w:rFonts w:hint="default"/>
      </w:rPr>
    </w:lvl>
  </w:abstractNum>
  <w:abstractNum w:abstractNumId="23">
    <w:nsid w:val="1527DB80"/>
    <w:multiLevelType w:val="singleLevel"/>
    <w:tmpl w:val="6B2E34A6"/>
    <w:lvl w:ilvl="0">
      <w:start w:val="1"/>
      <w:numFmt w:val="decimal"/>
      <w:suff w:val="nothing"/>
      <w:lvlText w:val="%1、"/>
      <w:lvlJc w:val="left"/>
      <w:rPr>
        <w:rFonts w:asciiTheme="minorEastAsia" w:eastAsiaTheme="minorEastAsia" w:hAnsiTheme="minorEastAsia"/>
        <w:sz w:val="30"/>
        <w:szCs w:val="30"/>
      </w:rPr>
    </w:lvl>
  </w:abstractNum>
  <w:abstractNum w:abstractNumId="24">
    <w:nsid w:val="179F661D"/>
    <w:multiLevelType w:val="singleLevel"/>
    <w:tmpl w:val="D486C5F8"/>
    <w:lvl w:ilvl="0">
      <w:start w:val="1"/>
      <w:numFmt w:val="decimal"/>
      <w:suff w:val="nothing"/>
      <w:lvlText w:val="%1、"/>
      <w:lvlJc w:val="left"/>
      <w:pPr>
        <w:ind w:left="0" w:firstLine="0"/>
      </w:pPr>
      <w:rPr>
        <w:rFonts w:hint="eastAsia"/>
      </w:rPr>
    </w:lvl>
  </w:abstractNum>
  <w:abstractNum w:abstractNumId="25">
    <w:nsid w:val="1B401EA7"/>
    <w:multiLevelType w:val="hybridMultilevel"/>
    <w:tmpl w:val="AFEC7FA2"/>
    <w:lvl w:ilvl="0" w:tplc="9AB6AF42">
      <w:start w:val="1"/>
      <w:numFmt w:val="decimal"/>
      <w:suff w:val="space"/>
      <w:lvlText w:val="%1"/>
      <w:lvlJc w:val="left"/>
      <w:pPr>
        <w:ind w:left="0" w:firstLine="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1BF8DAD7"/>
    <w:multiLevelType w:val="multilevel"/>
    <w:tmpl w:val="1BF8DAD7"/>
    <w:lvl w:ilvl="0">
      <w:start w:val="1"/>
      <w:numFmt w:val="decimal"/>
      <w:lvlText w:val="%1)"/>
      <w:lvlJc w:val="left"/>
      <w:pPr>
        <w:ind w:left="780" w:hanging="780"/>
      </w:pPr>
      <w:rPr>
        <w:rFonts w:ascii="宋体" w:eastAsia="宋体" w:hAnsi="宋体" w:hint="eastAsia"/>
        <w:b/>
        <w:bCs/>
        <w:sz w:val="24"/>
        <w:szCs w:val="24"/>
      </w:rPr>
    </w:lvl>
    <w:lvl w:ilvl="1">
      <w:start w:val="1"/>
      <w:numFmt w:val="lowerLetter"/>
      <w:lvlText w:val="%2)"/>
      <w:lvlJc w:val="left"/>
      <w:pPr>
        <w:ind w:left="1200" w:hanging="420"/>
      </w:pPr>
      <w:rPr>
        <w:rFonts w:ascii="Times New Roman" w:hAnsi="Times New Roman" w:cs="Times New Roman" w:hint="default"/>
      </w:rPr>
    </w:lvl>
    <w:lvl w:ilvl="2">
      <w:start w:val="1"/>
      <w:numFmt w:val="lowerRoman"/>
      <w:lvlText w:val="%3."/>
      <w:lvlJc w:val="right"/>
      <w:pPr>
        <w:ind w:left="1620" w:hanging="420"/>
      </w:pPr>
      <w:rPr>
        <w:rFonts w:ascii="Times New Roman" w:hAnsi="Times New Roman" w:cs="Times New Roman" w:hint="default"/>
      </w:rPr>
    </w:lvl>
    <w:lvl w:ilvl="3">
      <w:start w:val="1"/>
      <w:numFmt w:val="decimal"/>
      <w:lvlText w:val="%4."/>
      <w:lvlJc w:val="left"/>
      <w:pPr>
        <w:ind w:left="2040" w:hanging="420"/>
      </w:pPr>
      <w:rPr>
        <w:rFonts w:ascii="Times New Roman" w:hAnsi="Times New Roman" w:cs="Times New Roman" w:hint="default"/>
      </w:rPr>
    </w:lvl>
    <w:lvl w:ilvl="4">
      <w:start w:val="1"/>
      <w:numFmt w:val="lowerLetter"/>
      <w:lvlText w:val="%5)"/>
      <w:lvlJc w:val="left"/>
      <w:pPr>
        <w:ind w:left="2460" w:hanging="420"/>
      </w:pPr>
      <w:rPr>
        <w:rFonts w:ascii="Times New Roman" w:hAnsi="Times New Roman" w:cs="Times New Roman" w:hint="default"/>
      </w:rPr>
    </w:lvl>
    <w:lvl w:ilvl="5">
      <w:start w:val="1"/>
      <w:numFmt w:val="lowerRoman"/>
      <w:lvlText w:val="%6."/>
      <w:lvlJc w:val="right"/>
      <w:pPr>
        <w:ind w:left="2880" w:hanging="420"/>
      </w:pPr>
      <w:rPr>
        <w:rFonts w:ascii="Times New Roman" w:hAnsi="Times New Roman" w:cs="Times New Roman" w:hint="default"/>
      </w:rPr>
    </w:lvl>
    <w:lvl w:ilvl="6">
      <w:start w:val="1"/>
      <w:numFmt w:val="decimal"/>
      <w:lvlText w:val="%7."/>
      <w:lvlJc w:val="left"/>
      <w:pPr>
        <w:ind w:left="3300" w:hanging="420"/>
      </w:pPr>
      <w:rPr>
        <w:rFonts w:ascii="Times New Roman" w:hAnsi="Times New Roman" w:cs="Times New Roman" w:hint="default"/>
      </w:rPr>
    </w:lvl>
    <w:lvl w:ilvl="7">
      <w:start w:val="1"/>
      <w:numFmt w:val="lowerLetter"/>
      <w:lvlText w:val="%8)"/>
      <w:lvlJc w:val="left"/>
      <w:pPr>
        <w:ind w:left="3720" w:hanging="420"/>
      </w:pPr>
      <w:rPr>
        <w:rFonts w:ascii="Times New Roman" w:hAnsi="Times New Roman" w:cs="Times New Roman" w:hint="default"/>
      </w:rPr>
    </w:lvl>
    <w:lvl w:ilvl="8">
      <w:start w:val="1"/>
      <w:numFmt w:val="lowerRoman"/>
      <w:lvlText w:val="%9."/>
      <w:lvlJc w:val="right"/>
      <w:pPr>
        <w:ind w:left="4140" w:hanging="420"/>
      </w:pPr>
      <w:rPr>
        <w:rFonts w:ascii="Times New Roman" w:hAnsi="Times New Roman" w:cs="Times New Roman" w:hint="default"/>
      </w:rPr>
    </w:lvl>
  </w:abstractNum>
  <w:abstractNum w:abstractNumId="27">
    <w:nsid w:val="1EC7892B"/>
    <w:multiLevelType w:val="singleLevel"/>
    <w:tmpl w:val="1EC7892B"/>
    <w:lvl w:ilvl="0">
      <w:start w:val="1"/>
      <w:numFmt w:val="decimal"/>
      <w:lvlText w:val="(%1)"/>
      <w:lvlJc w:val="left"/>
      <w:pPr>
        <w:ind w:left="425" w:hanging="425"/>
      </w:pPr>
      <w:rPr>
        <w:rFonts w:hint="default"/>
      </w:rPr>
    </w:lvl>
  </w:abstractNum>
  <w:abstractNum w:abstractNumId="28">
    <w:nsid w:val="252C438A"/>
    <w:multiLevelType w:val="multilevel"/>
    <w:tmpl w:val="252C438A"/>
    <w:lvl w:ilvl="0">
      <w:start w:val="1"/>
      <w:numFmt w:val="decimal"/>
      <w:pStyle w:val="1"/>
      <w:suff w:val="nothing"/>
      <w:lvlText w:val="%1."/>
      <w:lvlJc w:val="left"/>
      <w:pPr>
        <w:ind w:left="425" w:hanging="425"/>
      </w:pPr>
      <w:rPr>
        <w:rFonts w:hint="eastAsia"/>
      </w:rPr>
    </w:lvl>
    <w:lvl w:ilvl="1">
      <w:start w:val="1"/>
      <w:numFmt w:val="decimal"/>
      <w:pStyle w:val="2"/>
      <w:suff w:val="nothing"/>
      <w:lvlText w:val="%1.%2."/>
      <w:lvlJc w:val="left"/>
      <w:pPr>
        <w:ind w:left="425" w:hanging="425"/>
      </w:pPr>
      <w:rPr>
        <w:rFonts w:hint="eastAsia"/>
      </w:rPr>
    </w:lvl>
    <w:lvl w:ilvl="2">
      <w:start w:val="1"/>
      <w:numFmt w:val="decimal"/>
      <w:pStyle w:val="New"/>
      <w:suff w:val="nothing"/>
      <w:lvlText w:val="%1.%2.%3."/>
      <w:lvlJc w:val="left"/>
      <w:pPr>
        <w:ind w:left="425" w:hanging="425"/>
      </w:pPr>
      <w:rPr>
        <w:rFonts w:ascii="宋体" w:eastAsia="宋体" w:hint="eastAsia"/>
        <w:sz w:val="30"/>
      </w:rPr>
    </w:lvl>
    <w:lvl w:ilvl="3">
      <w:start w:val="1"/>
      <w:numFmt w:val="decimal"/>
      <w:pStyle w:val="4"/>
      <w:suff w:val="space"/>
      <w:lvlText w:val="%1.%2.%3.%4."/>
      <w:lvlJc w:val="left"/>
      <w:pPr>
        <w:ind w:left="425" w:hanging="425"/>
      </w:pPr>
      <w:rPr>
        <w:rFonts w:hint="eastAsia"/>
      </w:rPr>
    </w:lvl>
    <w:lvl w:ilvl="4">
      <w:start w:val="1"/>
      <w:numFmt w:val="decimal"/>
      <w:pStyle w:val="5"/>
      <w:suff w:val="space"/>
      <w:lvlText w:val="%1.%2.%3.%4.%5."/>
      <w:lvlJc w:val="left"/>
      <w:pPr>
        <w:ind w:left="425" w:hanging="425"/>
      </w:pPr>
      <w:rPr>
        <w:rFonts w:hint="eastAsia"/>
      </w:rPr>
    </w:lvl>
    <w:lvl w:ilvl="5">
      <w:start w:val="1"/>
      <w:numFmt w:val="decimal"/>
      <w:pStyle w:val="6"/>
      <w:suff w:val="space"/>
      <w:lvlText w:val="%1.%2.%3.%4.%5.%6."/>
      <w:lvlJc w:val="left"/>
      <w:pPr>
        <w:ind w:left="425" w:hanging="425"/>
      </w:pPr>
      <w:rPr>
        <w:rFonts w:hint="eastAsia"/>
      </w:rPr>
    </w:lvl>
    <w:lvl w:ilvl="6">
      <w:start w:val="1"/>
      <w:numFmt w:val="decimal"/>
      <w:pStyle w:val="7"/>
      <w:suff w:val="space"/>
      <w:lvlText w:val="%1.%2.%3.%4.%5.%6.%7."/>
      <w:lvlJc w:val="left"/>
      <w:pPr>
        <w:ind w:left="425" w:hanging="425"/>
      </w:pPr>
      <w:rPr>
        <w:rFonts w:hint="eastAsia"/>
      </w:rPr>
    </w:lvl>
    <w:lvl w:ilvl="7">
      <w:start w:val="1"/>
      <w:numFmt w:val="decimal"/>
      <w:pStyle w:val="8"/>
      <w:suff w:val="space"/>
      <w:lvlText w:val="%1.%2.%3.%4.%5.%6.%7.%8."/>
      <w:lvlJc w:val="left"/>
      <w:pPr>
        <w:ind w:left="425" w:hanging="425"/>
      </w:pPr>
      <w:rPr>
        <w:rFonts w:hint="eastAsia"/>
      </w:rPr>
    </w:lvl>
    <w:lvl w:ilvl="8">
      <w:start w:val="1"/>
      <w:numFmt w:val="decimal"/>
      <w:pStyle w:val="9"/>
      <w:suff w:val="space"/>
      <w:lvlText w:val="%1.%2.%3.%4.%5.%6.%7.%8.%9."/>
      <w:lvlJc w:val="left"/>
      <w:pPr>
        <w:ind w:left="425" w:hanging="425"/>
      </w:pPr>
      <w:rPr>
        <w:rFonts w:hint="eastAsia"/>
      </w:rPr>
    </w:lvl>
  </w:abstractNum>
  <w:abstractNum w:abstractNumId="29">
    <w:nsid w:val="34240071"/>
    <w:multiLevelType w:val="hybridMultilevel"/>
    <w:tmpl w:val="3ABA56AE"/>
    <w:lvl w:ilvl="0" w:tplc="0FF8F4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8524BF8"/>
    <w:multiLevelType w:val="singleLevel"/>
    <w:tmpl w:val="38524BF8"/>
    <w:lvl w:ilvl="0">
      <w:start w:val="1"/>
      <w:numFmt w:val="decimal"/>
      <w:lvlText w:val="(%1)"/>
      <w:lvlJc w:val="left"/>
      <w:pPr>
        <w:ind w:left="425" w:hanging="425"/>
      </w:pPr>
      <w:rPr>
        <w:rFonts w:hint="default"/>
      </w:rPr>
    </w:lvl>
  </w:abstractNum>
  <w:abstractNum w:abstractNumId="31">
    <w:nsid w:val="3C072B33"/>
    <w:multiLevelType w:val="hybridMultilevel"/>
    <w:tmpl w:val="F61C4F7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3DDAA658"/>
    <w:multiLevelType w:val="singleLevel"/>
    <w:tmpl w:val="3DDAA658"/>
    <w:lvl w:ilvl="0">
      <w:start w:val="3"/>
      <w:numFmt w:val="decimal"/>
      <w:suff w:val="nothing"/>
      <w:lvlText w:val="%1）"/>
      <w:lvlJc w:val="left"/>
    </w:lvl>
  </w:abstractNum>
  <w:abstractNum w:abstractNumId="33">
    <w:nsid w:val="4ABFFF6E"/>
    <w:multiLevelType w:val="singleLevel"/>
    <w:tmpl w:val="4ABFFF6E"/>
    <w:lvl w:ilvl="0">
      <w:start w:val="1"/>
      <w:numFmt w:val="decimal"/>
      <w:lvlText w:val="(%1)"/>
      <w:lvlJc w:val="left"/>
      <w:pPr>
        <w:ind w:left="425" w:hanging="425"/>
      </w:pPr>
      <w:rPr>
        <w:rFonts w:hint="default"/>
      </w:rPr>
    </w:lvl>
  </w:abstractNum>
  <w:abstractNum w:abstractNumId="34">
    <w:nsid w:val="4ACE74C6"/>
    <w:multiLevelType w:val="singleLevel"/>
    <w:tmpl w:val="4ACE74C6"/>
    <w:lvl w:ilvl="0">
      <w:start w:val="1"/>
      <w:numFmt w:val="decimal"/>
      <w:lvlText w:val="(%1)"/>
      <w:lvlJc w:val="left"/>
      <w:pPr>
        <w:ind w:left="425" w:hanging="425"/>
      </w:pPr>
      <w:rPr>
        <w:rFonts w:hint="default"/>
      </w:rPr>
    </w:lvl>
  </w:abstractNum>
  <w:abstractNum w:abstractNumId="35">
    <w:nsid w:val="51ACEA41"/>
    <w:multiLevelType w:val="singleLevel"/>
    <w:tmpl w:val="51ACEA41"/>
    <w:lvl w:ilvl="0">
      <w:start w:val="4"/>
      <w:numFmt w:val="decimal"/>
      <w:lvlText w:val="%1)"/>
      <w:lvlJc w:val="left"/>
      <w:pPr>
        <w:tabs>
          <w:tab w:val="left" w:pos="312"/>
        </w:tabs>
      </w:pPr>
    </w:lvl>
  </w:abstractNum>
  <w:abstractNum w:abstractNumId="36">
    <w:nsid w:val="5316254C"/>
    <w:multiLevelType w:val="singleLevel"/>
    <w:tmpl w:val="5316254C"/>
    <w:lvl w:ilvl="0">
      <w:start w:val="1"/>
      <w:numFmt w:val="decimal"/>
      <w:lvlText w:val="%1)"/>
      <w:lvlJc w:val="left"/>
      <w:pPr>
        <w:ind w:left="425" w:hanging="425"/>
      </w:pPr>
      <w:rPr>
        <w:rFonts w:hint="default"/>
      </w:rPr>
    </w:lvl>
  </w:abstractNum>
  <w:abstractNum w:abstractNumId="37">
    <w:nsid w:val="6684DBD1"/>
    <w:multiLevelType w:val="singleLevel"/>
    <w:tmpl w:val="6684DBD1"/>
    <w:lvl w:ilvl="0">
      <w:start w:val="1"/>
      <w:numFmt w:val="decimal"/>
      <w:lvlText w:val="(%1)"/>
      <w:lvlJc w:val="left"/>
      <w:pPr>
        <w:ind w:left="425" w:hanging="425"/>
      </w:pPr>
      <w:rPr>
        <w:rFonts w:hint="default"/>
      </w:rPr>
    </w:lvl>
  </w:abstractNum>
  <w:abstractNum w:abstractNumId="38">
    <w:nsid w:val="696B45E5"/>
    <w:multiLevelType w:val="singleLevel"/>
    <w:tmpl w:val="696B45E5"/>
    <w:lvl w:ilvl="0">
      <w:start w:val="1"/>
      <w:numFmt w:val="decimal"/>
      <w:lvlText w:val="%1)"/>
      <w:lvlJc w:val="left"/>
      <w:pPr>
        <w:ind w:left="425" w:hanging="425"/>
      </w:pPr>
      <w:rPr>
        <w:rFonts w:hint="default"/>
      </w:rPr>
    </w:lvl>
  </w:abstractNum>
  <w:abstractNum w:abstractNumId="39">
    <w:nsid w:val="6BB43591"/>
    <w:multiLevelType w:val="singleLevel"/>
    <w:tmpl w:val="6BB43591"/>
    <w:lvl w:ilvl="0">
      <w:start w:val="1"/>
      <w:numFmt w:val="decimal"/>
      <w:lvlText w:val="(%1)"/>
      <w:lvlJc w:val="left"/>
      <w:pPr>
        <w:ind w:left="425" w:hanging="425"/>
      </w:pPr>
      <w:rPr>
        <w:rFonts w:hint="default"/>
      </w:rPr>
    </w:lvl>
  </w:abstractNum>
  <w:abstractNum w:abstractNumId="40">
    <w:nsid w:val="6E0736C3"/>
    <w:multiLevelType w:val="singleLevel"/>
    <w:tmpl w:val="6E0736C3"/>
    <w:lvl w:ilvl="0">
      <w:start w:val="1"/>
      <w:numFmt w:val="decimal"/>
      <w:lvlText w:val="(%1)"/>
      <w:lvlJc w:val="left"/>
      <w:pPr>
        <w:ind w:left="425" w:hanging="425"/>
      </w:pPr>
      <w:rPr>
        <w:rFonts w:hint="default"/>
      </w:rPr>
    </w:lvl>
  </w:abstractNum>
  <w:abstractNum w:abstractNumId="41">
    <w:nsid w:val="6ED5A8FA"/>
    <w:multiLevelType w:val="singleLevel"/>
    <w:tmpl w:val="6ED5A8FA"/>
    <w:lvl w:ilvl="0">
      <w:start w:val="1"/>
      <w:numFmt w:val="decimal"/>
      <w:lvlText w:val="%1)"/>
      <w:lvlJc w:val="left"/>
      <w:pPr>
        <w:ind w:left="425" w:hanging="425"/>
      </w:pPr>
      <w:rPr>
        <w:rFonts w:hint="default"/>
      </w:rPr>
    </w:lvl>
  </w:abstractNum>
  <w:num w:numId="1">
    <w:abstractNumId w:val="28"/>
  </w:num>
  <w:num w:numId="2">
    <w:abstractNumId w:val="28"/>
    <w:lvlOverride w:ilvl="0">
      <w:lvl w:ilvl="0" w:tentative="1">
        <w:start w:val="1"/>
        <w:numFmt w:val="decimal"/>
        <w:pStyle w:val="1"/>
        <w:suff w:val="nothing"/>
        <w:lvlText w:val="%1."/>
        <w:lvlJc w:val="left"/>
        <w:pPr>
          <w:ind w:left="425" w:hanging="425"/>
        </w:pPr>
        <w:rPr>
          <w:rFonts w:hint="eastAsia"/>
        </w:rPr>
      </w:lvl>
    </w:lvlOverride>
    <w:lvlOverride w:ilvl="1">
      <w:lvl w:ilvl="1">
        <w:start w:val="1"/>
        <w:numFmt w:val="decimal"/>
        <w:pStyle w:val="2"/>
        <w:suff w:val="nothing"/>
        <w:lvlText w:val="%1.%2."/>
        <w:lvlJc w:val="left"/>
        <w:pPr>
          <w:ind w:left="425" w:hanging="425"/>
        </w:pPr>
        <w:rPr>
          <w:rFonts w:hint="eastAsia"/>
        </w:rPr>
      </w:lvl>
    </w:lvlOverride>
    <w:lvlOverride w:ilvl="2">
      <w:lvl w:ilvl="2" w:tentative="1">
        <w:start w:val="1"/>
        <w:numFmt w:val="decimal"/>
        <w:pStyle w:val="New"/>
        <w:suff w:val="nothing"/>
        <w:lvlText w:val="%1.%2.%3."/>
        <w:lvlJc w:val="left"/>
        <w:pPr>
          <w:ind w:left="425" w:hanging="425"/>
        </w:pPr>
        <w:rPr>
          <w:rFonts w:ascii="宋体" w:eastAsia="宋体" w:hint="eastAsia"/>
          <w:sz w:val="30"/>
        </w:rPr>
      </w:lvl>
    </w:lvlOverride>
    <w:lvlOverride w:ilvl="3">
      <w:lvl w:ilvl="3" w:tentative="1">
        <w:start w:val="1"/>
        <w:numFmt w:val="decimal"/>
        <w:pStyle w:val="4"/>
        <w:suff w:val="space"/>
        <w:lvlText w:val="%1.%2.%3.%4."/>
        <w:lvlJc w:val="left"/>
        <w:pPr>
          <w:ind w:left="425" w:hanging="425"/>
        </w:pPr>
        <w:rPr>
          <w:rFonts w:hint="eastAsia"/>
        </w:rPr>
      </w:lvl>
    </w:lvlOverride>
    <w:lvlOverride w:ilvl="4">
      <w:lvl w:ilvl="4" w:tentative="1">
        <w:start w:val="1"/>
        <w:numFmt w:val="decimal"/>
        <w:pStyle w:val="5"/>
        <w:suff w:val="space"/>
        <w:lvlText w:val="%1.%2.%3.%4.%5."/>
        <w:lvlJc w:val="left"/>
        <w:pPr>
          <w:ind w:left="425" w:hanging="425"/>
        </w:pPr>
        <w:rPr>
          <w:rFonts w:hint="eastAsia"/>
        </w:rPr>
      </w:lvl>
    </w:lvlOverride>
    <w:lvlOverride w:ilvl="5">
      <w:lvl w:ilvl="5" w:tentative="1">
        <w:start w:val="1"/>
        <w:numFmt w:val="decimal"/>
        <w:pStyle w:val="6"/>
        <w:suff w:val="space"/>
        <w:lvlText w:val="%1.%2.%3.%4.%5.%6."/>
        <w:lvlJc w:val="left"/>
        <w:pPr>
          <w:ind w:left="425" w:hanging="425"/>
        </w:pPr>
        <w:rPr>
          <w:rFonts w:hint="eastAsia"/>
        </w:rPr>
      </w:lvl>
    </w:lvlOverride>
    <w:lvlOverride w:ilvl="6">
      <w:lvl w:ilvl="6" w:tentative="1">
        <w:start w:val="1"/>
        <w:numFmt w:val="decimal"/>
        <w:pStyle w:val="7"/>
        <w:suff w:val="space"/>
        <w:lvlText w:val="%1.%2.%3.%4.%5.%6.%7."/>
        <w:lvlJc w:val="left"/>
        <w:pPr>
          <w:ind w:left="425" w:hanging="425"/>
        </w:pPr>
        <w:rPr>
          <w:rFonts w:hint="eastAsia"/>
        </w:rPr>
      </w:lvl>
    </w:lvlOverride>
    <w:lvlOverride w:ilvl="7">
      <w:lvl w:ilvl="7" w:tentative="1">
        <w:start w:val="1"/>
        <w:numFmt w:val="decimal"/>
        <w:pStyle w:val="8"/>
        <w:suff w:val="space"/>
        <w:lvlText w:val="%1.%2.%3.%4.%5.%6.%7.%8."/>
        <w:lvlJc w:val="left"/>
        <w:pPr>
          <w:ind w:left="425" w:hanging="425"/>
        </w:pPr>
        <w:rPr>
          <w:rFonts w:hint="eastAsia"/>
        </w:rPr>
      </w:lvl>
    </w:lvlOverride>
    <w:lvlOverride w:ilvl="8">
      <w:lvl w:ilvl="8" w:tentative="1">
        <w:start w:val="1"/>
        <w:numFmt w:val="decimal"/>
        <w:pStyle w:val="9"/>
        <w:suff w:val="space"/>
        <w:lvlText w:val="%1.%2.%3.%4.%5.%6.%7.%8.%9."/>
        <w:lvlJc w:val="left"/>
        <w:pPr>
          <w:ind w:left="425" w:hanging="425"/>
        </w:pPr>
        <w:rPr>
          <w:rFonts w:hint="eastAsia"/>
        </w:rPr>
      </w:lvl>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0"/>
  </w:num>
  <w:num w:numId="6">
    <w:abstractNumId w:val="34"/>
  </w:num>
  <w:num w:numId="7">
    <w:abstractNumId w:val="5"/>
  </w:num>
  <w:num w:numId="8">
    <w:abstractNumId w:val="32"/>
  </w:num>
  <w:num w:numId="9">
    <w:abstractNumId w:val="16"/>
  </w:num>
  <w:num w:numId="10">
    <w:abstractNumId w:val="35"/>
  </w:num>
  <w:num w:numId="11">
    <w:abstractNumId w:val="24"/>
  </w:num>
  <w:num w:numId="12">
    <w:abstractNumId w:val="23"/>
  </w:num>
  <w:num w:numId="13">
    <w:abstractNumId w:val="22"/>
  </w:num>
  <w:num w:numId="14">
    <w:abstractNumId w:val="26"/>
  </w:num>
  <w:num w:numId="15">
    <w:abstractNumId w:val="15"/>
  </w:num>
  <w:num w:numId="16">
    <w:abstractNumId w:val="6"/>
  </w:num>
  <w:num w:numId="17">
    <w:abstractNumId w:val="27"/>
  </w:num>
  <w:num w:numId="18">
    <w:abstractNumId w:val="12"/>
  </w:num>
  <w:num w:numId="19">
    <w:abstractNumId w:val="39"/>
  </w:num>
  <w:num w:numId="20">
    <w:abstractNumId w:val="33"/>
  </w:num>
  <w:num w:numId="21">
    <w:abstractNumId w:val="17"/>
  </w:num>
  <w:num w:numId="22">
    <w:abstractNumId w:val="36"/>
  </w:num>
  <w:num w:numId="23">
    <w:abstractNumId w:val="40"/>
  </w:num>
  <w:num w:numId="24">
    <w:abstractNumId w:val="18"/>
  </w:num>
  <w:num w:numId="25">
    <w:abstractNumId w:val="2"/>
  </w:num>
  <w:num w:numId="26">
    <w:abstractNumId w:val="3"/>
  </w:num>
  <w:num w:numId="27">
    <w:abstractNumId w:val="21"/>
  </w:num>
  <w:num w:numId="28">
    <w:abstractNumId w:val="4"/>
  </w:num>
  <w:num w:numId="29">
    <w:abstractNumId w:val="0"/>
  </w:num>
  <w:num w:numId="30">
    <w:abstractNumId w:val="14"/>
  </w:num>
  <w:num w:numId="31">
    <w:abstractNumId w:val="30"/>
  </w:num>
  <w:num w:numId="32">
    <w:abstractNumId w:val="11"/>
  </w:num>
  <w:num w:numId="33">
    <w:abstractNumId w:val="41"/>
  </w:num>
  <w:num w:numId="34">
    <w:abstractNumId w:val="1"/>
  </w:num>
  <w:num w:numId="35">
    <w:abstractNumId w:val="10"/>
  </w:num>
  <w:num w:numId="36">
    <w:abstractNumId w:val="38"/>
  </w:num>
  <w:num w:numId="37">
    <w:abstractNumId w:val="37"/>
  </w:num>
  <w:num w:numId="38">
    <w:abstractNumId w:val="13"/>
  </w:num>
  <w:num w:numId="39">
    <w:abstractNumId w:val="25"/>
  </w:num>
  <w:num w:numId="40">
    <w:abstractNumId w:val="31"/>
  </w:num>
  <w:num w:numId="41">
    <w:abstractNumId w:val="29"/>
  </w:num>
  <w:num w:numId="42">
    <w:abstractNumId w:val="19"/>
  </w:num>
  <w:num w:numId="43">
    <w:abstractNumId w:val="9"/>
  </w:num>
  <w:num w:numId="4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rson w15:author="赵 懂">
    <w15:presenceInfo w15:providerId="Windows Live" w15:userId="de72f63b8dad6d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MWZhNzFlYmEzMzdlNWE1OTU5YmVlNDIzMjgxZjIifQ=="/>
  </w:docVars>
  <w:rsids>
    <w:rsidRoot w:val="00E15531"/>
    <w:rsid w:val="00012B97"/>
    <w:rsid w:val="0002052A"/>
    <w:rsid w:val="00042B68"/>
    <w:rsid w:val="0011630C"/>
    <w:rsid w:val="001522B5"/>
    <w:rsid w:val="00195C87"/>
    <w:rsid w:val="001F058F"/>
    <w:rsid w:val="001F1CC7"/>
    <w:rsid w:val="00217CFD"/>
    <w:rsid w:val="002206E7"/>
    <w:rsid w:val="002B13BE"/>
    <w:rsid w:val="002E340B"/>
    <w:rsid w:val="00354BD7"/>
    <w:rsid w:val="003B557D"/>
    <w:rsid w:val="003C30B8"/>
    <w:rsid w:val="003E298C"/>
    <w:rsid w:val="00480A1C"/>
    <w:rsid w:val="0058322E"/>
    <w:rsid w:val="005C5C02"/>
    <w:rsid w:val="00603AEC"/>
    <w:rsid w:val="00787873"/>
    <w:rsid w:val="007B1D33"/>
    <w:rsid w:val="00800D88"/>
    <w:rsid w:val="00803D6C"/>
    <w:rsid w:val="008374C3"/>
    <w:rsid w:val="00881031"/>
    <w:rsid w:val="008F3A42"/>
    <w:rsid w:val="00905432"/>
    <w:rsid w:val="00977065"/>
    <w:rsid w:val="00990283"/>
    <w:rsid w:val="009D5397"/>
    <w:rsid w:val="00A46EA4"/>
    <w:rsid w:val="00A645AB"/>
    <w:rsid w:val="00A83539"/>
    <w:rsid w:val="00A84972"/>
    <w:rsid w:val="00AC4E7E"/>
    <w:rsid w:val="00AF5205"/>
    <w:rsid w:val="00C0022E"/>
    <w:rsid w:val="00C4644C"/>
    <w:rsid w:val="00CA0D30"/>
    <w:rsid w:val="00CB5388"/>
    <w:rsid w:val="00CF2F46"/>
    <w:rsid w:val="00D07E3D"/>
    <w:rsid w:val="00D65B47"/>
    <w:rsid w:val="00D83C5B"/>
    <w:rsid w:val="00D92E68"/>
    <w:rsid w:val="00E00DFA"/>
    <w:rsid w:val="00E15531"/>
    <w:rsid w:val="00E21C83"/>
    <w:rsid w:val="00E47F19"/>
    <w:rsid w:val="00E502A9"/>
    <w:rsid w:val="00E53F5C"/>
    <w:rsid w:val="00E808A2"/>
    <w:rsid w:val="00EE5BB9"/>
    <w:rsid w:val="00EF6BFB"/>
    <w:rsid w:val="00F26953"/>
    <w:rsid w:val="00F52A1C"/>
    <w:rsid w:val="00F9653B"/>
    <w:rsid w:val="00FF3C79"/>
    <w:rsid w:val="04D77B8C"/>
    <w:rsid w:val="09DA7507"/>
    <w:rsid w:val="0F2E596E"/>
    <w:rsid w:val="1A422BF1"/>
    <w:rsid w:val="2B54785F"/>
    <w:rsid w:val="2BE07D12"/>
    <w:rsid w:val="32CE71CF"/>
    <w:rsid w:val="4E3D2351"/>
    <w:rsid w:val="51C5686C"/>
    <w:rsid w:val="53EF16CF"/>
    <w:rsid w:val="54763FDD"/>
    <w:rsid w:val="5816380C"/>
    <w:rsid w:val="5B602A9B"/>
    <w:rsid w:val="6B7833AC"/>
    <w:rsid w:val="6CDF66FF"/>
    <w:rsid w:val="708A5303"/>
    <w:rsid w:val="71C5087A"/>
    <w:rsid w:val="726A3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31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6" w:uiPriority="99" w:qFormat="1"/>
    <w:lsdException w:name="Normal Indent"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uiPriority="99"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qFormat="1"/>
    <w:lsdException w:name="Body Text First Indent 2"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仿宋" w:hAnsiTheme="minorHAnsi" w:cstheme="minorBidi"/>
      <w:kern w:val="2"/>
      <w:sz w:val="30"/>
      <w:szCs w:val="22"/>
    </w:rPr>
  </w:style>
  <w:style w:type="paragraph" w:styleId="1">
    <w:name w:val="heading 1"/>
    <w:basedOn w:val="a0"/>
    <w:next w:val="a"/>
    <w:uiPriority w:val="9"/>
    <w:qFormat/>
    <w:pPr>
      <w:numPr>
        <w:numId w:val="1"/>
      </w:numPr>
      <w:ind w:left="0" w:firstLineChars="0" w:firstLine="0"/>
      <w:outlineLvl w:val="0"/>
    </w:pPr>
    <w:rPr>
      <w:rFonts w:ascii="宋体" w:hAnsi="宋体" w:cs="宋体"/>
      <w:b/>
      <w:bCs/>
      <w:kern w:val="0"/>
      <w:sz w:val="36"/>
      <w:szCs w:val="32"/>
    </w:rPr>
  </w:style>
  <w:style w:type="paragraph" w:styleId="2">
    <w:name w:val="heading 2"/>
    <w:basedOn w:val="New0"/>
    <w:next w:val="a"/>
    <w:uiPriority w:val="9"/>
    <w:unhideWhenUsed/>
    <w:qFormat/>
    <w:pPr>
      <w:numPr>
        <w:ilvl w:val="1"/>
        <w:numId w:val="2"/>
      </w:numPr>
      <w:spacing w:beforeLines="0" w:before="0" w:afterLines="0" w:after="0"/>
    </w:pPr>
    <w:rPr>
      <w:rFonts w:ascii="宋体" w:eastAsia="宋体"/>
      <w:b/>
      <w:sz w:val="32"/>
    </w:rPr>
  </w:style>
  <w:style w:type="paragraph" w:styleId="3">
    <w:name w:val="heading 3"/>
    <w:basedOn w:val="a"/>
    <w:next w:val="a"/>
    <w:uiPriority w:val="9"/>
    <w:unhideWhenUsed/>
    <w:qFormat/>
    <w:pPr>
      <w:outlineLvl w:val="2"/>
    </w:pPr>
    <w:rPr>
      <w:rFonts w:asciiTheme="majorEastAsia" w:eastAsiaTheme="majorEastAsia" w:hAnsiTheme="majorEastAsia"/>
      <w:b/>
      <w:szCs w:val="30"/>
    </w:rPr>
  </w:style>
  <w:style w:type="paragraph" w:styleId="4">
    <w:name w:val="heading 4"/>
    <w:basedOn w:val="a0"/>
    <w:next w:val="a"/>
    <w:uiPriority w:val="9"/>
    <w:unhideWhenUsed/>
    <w:qFormat/>
    <w:pPr>
      <w:numPr>
        <w:ilvl w:val="3"/>
        <w:numId w:val="1"/>
      </w:numPr>
      <w:ind w:left="1418" w:firstLineChars="0" w:hanging="1418"/>
      <w:outlineLvl w:val="3"/>
    </w:pPr>
    <w:rPr>
      <w:rFonts w:ascii="宋体" w:hAnsi="宋体" w:cs="宋体"/>
      <w:b/>
      <w:bCs/>
      <w:kern w:val="0"/>
      <w:sz w:val="28"/>
    </w:rPr>
  </w:style>
  <w:style w:type="paragraph" w:styleId="5">
    <w:name w:val="heading 5"/>
    <w:basedOn w:val="a0"/>
    <w:next w:val="a"/>
    <w:uiPriority w:val="9"/>
    <w:unhideWhenUsed/>
    <w:qFormat/>
    <w:pPr>
      <w:numPr>
        <w:ilvl w:val="4"/>
        <w:numId w:val="1"/>
      </w:numPr>
      <w:ind w:left="1701" w:hangingChars="706" w:hanging="1701"/>
      <w:outlineLvl w:val="4"/>
    </w:pPr>
    <w:rPr>
      <w:rFonts w:ascii="宋体" w:hAnsi="宋体" w:cs="宋体"/>
      <w:b/>
      <w:bCs/>
      <w:kern w:val="0"/>
      <w:sz w:val="24"/>
    </w:rPr>
  </w:style>
  <w:style w:type="paragraph" w:styleId="6">
    <w:name w:val="heading 6"/>
    <w:basedOn w:val="a0"/>
    <w:next w:val="a"/>
    <w:uiPriority w:val="9"/>
    <w:unhideWhenUsed/>
    <w:qFormat/>
    <w:pPr>
      <w:numPr>
        <w:ilvl w:val="5"/>
        <w:numId w:val="1"/>
      </w:numPr>
      <w:ind w:left="487" w:hangingChars="202" w:hanging="487"/>
      <w:outlineLvl w:val="5"/>
    </w:pPr>
    <w:rPr>
      <w:rFonts w:ascii="宋体" w:hAnsi="宋体" w:cs="宋体"/>
      <w:b/>
      <w:bCs/>
      <w:kern w:val="0"/>
      <w:sz w:val="24"/>
    </w:rPr>
  </w:style>
  <w:style w:type="paragraph" w:styleId="7">
    <w:name w:val="heading 7"/>
    <w:basedOn w:val="a0"/>
    <w:next w:val="a"/>
    <w:uiPriority w:val="9"/>
    <w:unhideWhenUsed/>
    <w:qFormat/>
    <w:pPr>
      <w:numPr>
        <w:ilvl w:val="6"/>
        <w:numId w:val="1"/>
      </w:numPr>
      <w:ind w:left="487" w:hangingChars="202" w:hanging="487"/>
      <w:outlineLvl w:val="6"/>
    </w:pPr>
    <w:rPr>
      <w:rFonts w:ascii="宋体" w:hAnsi="宋体" w:cs="宋体"/>
      <w:b/>
      <w:bCs/>
      <w:kern w:val="0"/>
      <w:sz w:val="24"/>
    </w:rPr>
  </w:style>
  <w:style w:type="paragraph" w:styleId="8">
    <w:name w:val="heading 8"/>
    <w:basedOn w:val="a0"/>
    <w:next w:val="a"/>
    <w:uiPriority w:val="9"/>
    <w:unhideWhenUsed/>
    <w:qFormat/>
    <w:pPr>
      <w:numPr>
        <w:ilvl w:val="7"/>
        <w:numId w:val="1"/>
      </w:numPr>
      <w:ind w:left="487" w:hangingChars="202" w:hanging="487"/>
      <w:outlineLvl w:val="7"/>
    </w:pPr>
    <w:rPr>
      <w:rFonts w:ascii="宋体" w:hAnsi="宋体" w:cs="宋体"/>
      <w:b/>
      <w:bCs/>
      <w:kern w:val="0"/>
      <w:sz w:val="24"/>
    </w:rPr>
  </w:style>
  <w:style w:type="paragraph" w:styleId="9">
    <w:name w:val="heading 9"/>
    <w:basedOn w:val="a0"/>
    <w:next w:val="a"/>
    <w:uiPriority w:val="9"/>
    <w:unhideWhenUsed/>
    <w:qFormat/>
    <w:pPr>
      <w:numPr>
        <w:ilvl w:val="8"/>
        <w:numId w:val="1"/>
      </w:numPr>
      <w:ind w:left="487" w:hangingChars="202" w:hanging="487"/>
      <w:outlineLvl w:val="8"/>
    </w:pPr>
    <w:rPr>
      <w:rFonts w:ascii="宋体" w:hAnsi="宋体" w:cs="宋体"/>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ind w:firstLineChars="200" w:firstLine="420"/>
    </w:pPr>
    <w:rPr>
      <w:rFonts w:ascii="Times New Roman" w:eastAsia="宋体" w:hAnsi="Times New Roman" w:cs="Times New Roman"/>
      <w:szCs w:val="20"/>
    </w:rPr>
  </w:style>
  <w:style w:type="paragraph" w:customStyle="1" w:styleId="New0">
    <w:name w:val="章标题 New"/>
    <w:next w:val="a"/>
    <w:qFormat/>
    <w:pPr>
      <w:spacing w:beforeLines="50" w:before="156" w:afterLines="50" w:after="156"/>
      <w:ind w:left="425" w:hanging="425"/>
      <w:jc w:val="both"/>
      <w:outlineLvl w:val="1"/>
    </w:pPr>
    <w:rPr>
      <w:rFonts w:ascii="黑体" w:eastAsia="黑体"/>
      <w:sz w:val="21"/>
    </w:rPr>
  </w:style>
  <w:style w:type="paragraph" w:styleId="a4">
    <w:name w:val="Normal Indent"/>
    <w:next w:val="a5"/>
    <w:qFormat/>
    <w:pPr>
      <w:widowControl w:val="0"/>
      <w:spacing w:line="360" w:lineRule="auto"/>
      <w:ind w:firstLine="420"/>
      <w:jc w:val="both"/>
    </w:pPr>
    <w:rPr>
      <w:rFonts w:asciiTheme="minorHAnsi" w:eastAsiaTheme="minorEastAsia" w:hAnsiTheme="minorHAnsi" w:cstheme="minorBidi"/>
      <w:kern w:val="2"/>
      <w:sz w:val="21"/>
    </w:rPr>
  </w:style>
  <w:style w:type="paragraph" w:styleId="a5">
    <w:name w:val="Body Text Indent"/>
    <w:next w:val="a4"/>
    <w:qFormat/>
    <w:pPr>
      <w:widowControl w:val="0"/>
      <w:spacing w:line="200" w:lineRule="exact"/>
      <w:ind w:firstLine="301"/>
      <w:jc w:val="both"/>
    </w:pPr>
    <w:rPr>
      <w:rFonts w:ascii="宋体" w:eastAsiaTheme="minorEastAsia" w:hAnsi="Courier New" w:cstheme="minorBidi"/>
      <w:spacing w:val="-4"/>
      <w:kern w:val="2"/>
      <w:sz w:val="18"/>
    </w:rPr>
  </w:style>
  <w:style w:type="paragraph" w:styleId="a6">
    <w:name w:val="Body Text"/>
    <w:basedOn w:val="a"/>
    <w:next w:val="a"/>
    <w:uiPriority w:val="99"/>
    <w:unhideWhenUsed/>
    <w:qFormat/>
    <w:pPr>
      <w:spacing w:after="120"/>
    </w:pPr>
  </w:style>
  <w:style w:type="paragraph" w:styleId="60">
    <w:name w:val="toc 6"/>
    <w:next w:val="a"/>
    <w:uiPriority w:val="99"/>
    <w:qFormat/>
    <w:pPr>
      <w:widowControl w:val="0"/>
      <w:spacing w:line="360" w:lineRule="auto"/>
      <w:ind w:leftChars="1000" w:left="2100"/>
      <w:jc w:val="both"/>
    </w:pPr>
    <w:rPr>
      <w:rFonts w:asciiTheme="minorHAnsi" w:eastAsiaTheme="minorEastAsia" w:hAnsiTheme="minorHAnsi" w:cstheme="minorBidi"/>
      <w:kern w:val="2"/>
      <w:sz w:val="21"/>
      <w:szCs w:val="22"/>
    </w:rPr>
  </w:style>
  <w:style w:type="paragraph" w:styleId="a7">
    <w:name w:val="Body Text First Indent"/>
    <w:next w:val="60"/>
    <w:qFormat/>
    <w:pPr>
      <w:widowControl w:val="0"/>
      <w:spacing w:after="120" w:line="360" w:lineRule="auto"/>
      <w:ind w:firstLineChars="100" w:firstLine="420"/>
      <w:jc w:val="both"/>
    </w:pPr>
    <w:rPr>
      <w:rFonts w:ascii="Calibri" w:eastAsiaTheme="minorEastAsia" w:hAnsi="Calibri" w:cstheme="minorBidi"/>
      <w:kern w:val="2"/>
      <w:sz w:val="21"/>
      <w:szCs w:val="22"/>
    </w:rPr>
  </w:style>
  <w:style w:type="paragraph" w:styleId="20">
    <w:name w:val="Body Text First Indent 2"/>
    <w:next w:val="a7"/>
    <w:qFormat/>
    <w:pPr>
      <w:widowControl w:val="0"/>
      <w:spacing w:line="460" w:lineRule="exact"/>
      <w:ind w:firstLine="420"/>
      <w:jc w:val="both"/>
    </w:pPr>
    <w:rPr>
      <w:rFonts w:ascii="宋体" w:eastAsiaTheme="minorEastAsia" w:cstheme="minorBidi"/>
      <w:spacing w:val="-4"/>
      <w:kern w:val="24"/>
      <w:sz w:val="28"/>
      <w:szCs w:val="21"/>
    </w:rPr>
  </w:style>
  <w:style w:type="table" w:styleId="a8">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
    <w:name w:val="一级条标题 New"/>
    <w:next w:val="a"/>
    <w:qFormat/>
    <w:pPr>
      <w:numPr>
        <w:ilvl w:val="2"/>
        <w:numId w:val="1"/>
      </w:numPr>
      <w:outlineLvl w:val="2"/>
    </w:pPr>
    <w:rPr>
      <w:rFonts w:eastAsia="黑体"/>
      <w:sz w:val="21"/>
    </w:rPr>
  </w:style>
  <w:style w:type="paragraph" w:customStyle="1" w:styleId="10">
    <w:name w:val="1正文"/>
    <w:basedOn w:val="a"/>
    <w:qFormat/>
    <w:pPr>
      <w:ind w:firstLineChars="200" w:firstLine="480"/>
    </w:pPr>
    <w:rPr>
      <w:rFonts w:ascii="宋体" w:hAnsi="宋体"/>
      <w:kern w:val="0"/>
    </w:rPr>
  </w:style>
  <w:style w:type="paragraph" w:customStyle="1" w:styleId="Body">
    <w:name w:val="Body"/>
    <w:basedOn w:val="a"/>
    <w:qFormat/>
    <w:pPr>
      <w:widowControl/>
      <w:tabs>
        <w:tab w:val="left" w:pos="0"/>
      </w:tabs>
      <w:spacing w:line="360" w:lineRule="auto"/>
      <w:ind w:firstLineChars="200" w:firstLine="420"/>
      <w:jc w:val="left"/>
    </w:pPr>
    <w:rPr>
      <w:rFonts w:ascii="Arial" w:hAnsi="Arial" w:cs="宋体"/>
      <w:kern w:val="0"/>
      <w:szCs w:val="21"/>
      <w:lang w:eastAsia="en-US" w:bidi="en-US"/>
    </w:rPr>
  </w:style>
  <w:style w:type="paragraph" w:customStyle="1" w:styleId="Default">
    <w:name w:val="Default"/>
    <w:qFormat/>
    <w:pPr>
      <w:widowControl w:val="0"/>
      <w:autoSpaceDE w:val="0"/>
      <w:autoSpaceDN w:val="0"/>
      <w:adjustRightInd w:val="0"/>
    </w:pPr>
    <w:rPr>
      <w:rFonts w:ascii="微软雅黑" w:eastAsia="微软雅黑" w:hAnsi="Calibri" w:cs="微软雅黑"/>
      <w:color w:val="000000"/>
      <w:sz w:val="24"/>
      <w:szCs w:val="24"/>
    </w:rPr>
  </w:style>
  <w:style w:type="paragraph" w:customStyle="1" w:styleId="Style230">
    <w:name w:val="_Style 230"/>
    <w:basedOn w:val="a"/>
    <w:next w:val="a0"/>
    <w:uiPriority w:val="34"/>
    <w:qFormat/>
    <w:pPr>
      <w:ind w:firstLineChars="200" w:firstLine="420"/>
    </w:pPr>
    <w:rPr>
      <w:sz w:val="21"/>
    </w:rPr>
  </w:style>
  <w:style w:type="paragraph" w:styleId="a9">
    <w:name w:val="header"/>
    <w:basedOn w:val="a"/>
    <w:link w:val="Char"/>
    <w:rsid w:val="00F965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F9653B"/>
    <w:rPr>
      <w:rFonts w:asciiTheme="minorHAnsi" w:eastAsia="仿宋" w:hAnsiTheme="minorHAnsi" w:cstheme="minorBidi"/>
      <w:kern w:val="2"/>
      <w:sz w:val="18"/>
      <w:szCs w:val="18"/>
    </w:rPr>
  </w:style>
  <w:style w:type="paragraph" w:styleId="aa">
    <w:name w:val="footer"/>
    <w:basedOn w:val="a"/>
    <w:link w:val="Char0"/>
    <w:rsid w:val="00F9653B"/>
    <w:pPr>
      <w:tabs>
        <w:tab w:val="center" w:pos="4153"/>
        <w:tab w:val="right" w:pos="8306"/>
      </w:tabs>
      <w:snapToGrid w:val="0"/>
      <w:jc w:val="left"/>
    </w:pPr>
    <w:rPr>
      <w:sz w:val="18"/>
      <w:szCs w:val="18"/>
    </w:rPr>
  </w:style>
  <w:style w:type="character" w:customStyle="1" w:styleId="Char0">
    <w:name w:val="页脚 Char"/>
    <w:basedOn w:val="a1"/>
    <w:link w:val="aa"/>
    <w:rsid w:val="00F9653B"/>
    <w:rPr>
      <w:rFonts w:asciiTheme="minorHAnsi" w:eastAsia="仿宋" w:hAnsiTheme="minorHAnsi" w:cstheme="minorBidi"/>
      <w:kern w:val="2"/>
      <w:sz w:val="18"/>
      <w:szCs w:val="18"/>
    </w:rPr>
  </w:style>
  <w:style w:type="paragraph" w:styleId="ab">
    <w:name w:val="Revision"/>
    <w:hidden/>
    <w:uiPriority w:val="99"/>
    <w:semiHidden/>
    <w:rsid w:val="001F1CC7"/>
    <w:rPr>
      <w:rFonts w:asciiTheme="minorHAnsi" w:eastAsia="仿宋" w:hAnsiTheme="minorHAnsi" w:cstheme="minorBidi"/>
      <w:kern w:val="2"/>
      <w:sz w:val="30"/>
      <w:szCs w:val="22"/>
    </w:rPr>
  </w:style>
  <w:style w:type="paragraph" w:styleId="ac">
    <w:name w:val="Balloon Text"/>
    <w:basedOn w:val="a"/>
    <w:link w:val="Char1"/>
    <w:rsid w:val="00E808A2"/>
    <w:rPr>
      <w:sz w:val="18"/>
      <w:szCs w:val="18"/>
    </w:rPr>
  </w:style>
  <w:style w:type="character" w:customStyle="1" w:styleId="Char1">
    <w:name w:val="批注框文本 Char"/>
    <w:basedOn w:val="a1"/>
    <w:link w:val="ac"/>
    <w:rsid w:val="00E808A2"/>
    <w:rPr>
      <w:rFonts w:asciiTheme="minorHAnsi" w:eastAsia="仿宋" w:hAnsiTheme="minorHAnsi" w:cstheme="minorBidi"/>
      <w:kern w:val="2"/>
      <w:sz w:val="18"/>
      <w:szCs w:val="18"/>
    </w:rPr>
  </w:style>
  <w:style w:type="character" w:styleId="ad">
    <w:name w:val="annotation reference"/>
    <w:basedOn w:val="a1"/>
    <w:rsid w:val="00E808A2"/>
    <w:rPr>
      <w:sz w:val="21"/>
      <w:szCs w:val="21"/>
    </w:rPr>
  </w:style>
  <w:style w:type="paragraph" w:styleId="ae">
    <w:name w:val="annotation text"/>
    <w:basedOn w:val="a"/>
    <w:link w:val="Char2"/>
    <w:rsid w:val="00E808A2"/>
    <w:pPr>
      <w:jc w:val="left"/>
    </w:pPr>
  </w:style>
  <w:style w:type="character" w:customStyle="1" w:styleId="Char2">
    <w:name w:val="批注文字 Char"/>
    <w:basedOn w:val="a1"/>
    <w:link w:val="ae"/>
    <w:rsid w:val="00E808A2"/>
    <w:rPr>
      <w:rFonts w:asciiTheme="minorHAnsi" w:eastAsia="仿宋" w:hAnsiTheme="minorHAnsi" w:cstheme="minorBidi"/>
      <w:kern w:val="2"/>
      <w:sz w:val="30"/>
      <w:szCs w:val="22"/>
    </w:rPr>
  </w:style>
  <w:style w:type="paragraph" w:styleId="af">
    <w:name w:val="annotation subject"/>
    <w:basedOn w:val="ae"/>
    <w:next w:val="ae"/>
    <w:link w:val="Char3"/>
    <w:rsid w:val="00E808A2"/>
    <w:rPr>
      <w:b/>
      <w:bCs/>
    </w:rPr>
  </w:style>
  <w:style w:type="character" w:customStyle="1" w:styleId="Char3">
    <w:name w:val="批注主题 Char"/>
    <w:basedOn w:val="Char2"/>
    <w:link w:val="af"/>
    <w:rsid w:val="00E808A2"/>
    <w:rPr>
      <w:rFonts w:asciiTheme="minorHAnsi" w:eastAsia="仿宋" w:hAnsiTheme="minorHAnsi" w:cstheme="minorBidi"/>
      <w:b/>
      <w:bCs/>
      <w:kern w:val="2"/>
      <w:sz w:val="3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6" w:uiPriority="99" w:qFormat="1"/>
    <w:lsdException w:name="Normal Indent"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uiPriority="99"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qFormat="1"/>
    <w:lsdException w:name="Body Text First Indent 2"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仿宋" w:hAnsiTheme="minorHAnsi" w:cstheme="minorBidi"/>
      <w:kern w:val="2"/>
      <w:sz w:val="30"/>
      <w:szCs w:val="22"/>
    </w:rPr>
  </w:style>
  <w:style w:type="paragraph" w:styleId="1">
    <w:name w:val="heading 1"/>
    <w:basedOn w:val="a0"/>
    <w:next w:val="a"/>
    <w:uiPriority w:val="9"/>
    <w:qFormat/>
    <w:pPr>
      <w:numPr>
        <w:numId w:val="1"/>
      </w:numPr>
      <w:ind w:left="0" w:firstLineChars="0" w:firstLine="0"/>
      <w:outlineLvl w:val="0"/>
    </w:pPr>
    <w:rPr>
      <w:rFonts w:ascii="宋体" w:hAnsi="宋体" w:cs="宋体"/>
      <w:b/>
      <w:bCs/>
      <w:kern w:val="0"/>
      <w:sz w:val="36"/>
      <w:szCs w:val="32"/>
    </w:rPr>
  </w:style>
  <w:style w:type="paragraph" w:styleId="2">
    <w:name w:val="heading 2"/>
    <w:basedOn w:val="New0"/>
    <w:next w:val="a"/>
    <w:uiPriority w:val="9"/>
    <w:unhideWhenUsed/>
    <w:qFormat/>
    <w:pPr>
      <w:numPr>
        <w:ilvl w:val="1"/>
        <w:numId w:val="2"/>
      </w:numPr>
      <w:spacing w:beforeLines="0" w:before="0" w:afterLines="0" w:after="0"/>
    </w:pPr>
    <w:rPr>
      <w:rFonts w:ascii="宋体" w:eastAsia="宋体"/>
      <w:b/>
      <w:sz w:val="32"/>
    </w:rPr>
  </w:style>
  <w:style w:type="paragraph" w:styleId="3">
    <w:name w:val="heading 3"/>
    <w:basedOn w:val="a"/>
    <w:next w:val="a"/>
    <w:uiPriority w:val="9"/>
    <w:unhideWhenUsed/>
    <w:qFormat/>
    <w:pPr>
      <w:outlineLvl w:val="2"/>
    </w:pPr>
    <w:rPr>
      <w:rFonts w:asciiTheme="majorEastAsia" w:eastAsiaTheme="majorEastAsia" w:hAnsiTheme="majorEastAsia"/>
      <w:b/>
      <w:szCs w:val="30"/>
    </w:rPr>
  </w:style>
  <w:style w:type="paragraph" w:styleId="4">
    <w:name w:val="heading 4"/>
    <w:basedOn w:val="a0"/>
    <w:next w:val="a"/>
    <w:uiPriority w:val="9"/>
    <w:unhideWhenUsed/>
    <w:qFormat/>
    <w:pPr>
      <w:numPr>
        <w:ilvl w:val="3"/>
        <w:numId w:val="1"/>
      </w:numPr>
      <w:ind w:left="1418" w:firstLineChars="0" w:hanging="1418"/>
      <w:outlineLvl w:val="3"/>
    </w:pPr>
    <w:rPr>
      <w:rFonts w:ascii="宋体" w:hAnsi="宋体" w:cs="宋体"/>
      <w:b/>
      <w:bCs/>
      <w:kern w:val="0"/>
      <w:sz w:val="28"/>
    </w:rPr>
  </w:style>
  <w:style w:type="paragraph" w:styleId="5">
    <w:name w:val="heading 5"/>
    <w:basedOn w:val="a0"/>
    <w:next w:val="a"/>
    <w:uiPriority w:val="9"/>
    <w:unhideWhenUsed/>
    <w:qFormat/>
    <w:pPr>
      <w:numPr>
        <w:ilvl w:val="4"/>
        <w:numId w:val="1"/>
      </w:numPr>
      <w:ind w:left="1701" w:hangingChars="706" w:hanging="1701"/>
      <w:outlineLvl w:val="4"/>
    </w:pPr>
    <w:rPr>
      <w:rFonts w:ascii="宋体" w:hAnsi="宋体" w:cs="宋体"/>
      <w:b/>
      <w:bCs/>
      <w:kern w:val="0"/>
      <w:sz w:val="24"/>
    </w:rPr>
  </w:style>
  <w:style w:type="paragraph" w:styleId="6">
    <w:name w:val="heading 6"/>
    <w:basedOn w:val="a0"/>
    <w:next w:val="a"/>
    <w:uiPriority w:val="9"/>
    <w:unhideWhenUsed/>
    <w:qFormat/>
    <w:pPr>
      <w:numPr>
        <w:ilvl w:val="5"/>
        <w:numId w:val="1"/>
      </w:numPr>
      <w:ind w:left="487" w:hangingChars="202" w:hanging="487"/>
      <w:outlineLvl w:val="5"/>
    </w:pPr>
    <w:rPr>
      <w:rFonts w:ascii="宋体" w:hAnsi="宋体" w:cs="宋体"/>
      <w:b/>
      <w:bCs/>
      <w:kern w:val="0"/>
      <w:sz w:val="24"/>
    </w:rPr>
  </w:style>
  <w:style w:type="paragraph" w:styleId="7">
    <w:name w:val="heading 7"/>
    <w:basedOn w:val="a0"/>
    <w:next w:val="a"/>
    <w:uiPriority w:val="9"/>
    <w:unhideWhenUsed/>
    <w:qFormat/>
    <w:pPr>
      <w:numPr>
        <w:ilvl w:val="6"/>
        <w:numId w:val="1"/>
      </w:numPr>
      <w:ind w:left="487" w:hangingChars="202" w:hanging="487"/>
      <w:outlineLvl w:val="6"/>
    </w:pPr>
    <w:rPr>
      <w:rFonts w:ascii="宋体" w:hAnsi="宋体" w:cs="宋体"/>
      <w:b/>
      <w:bCs/>
      <w:kern w:val="0"/>
      <w:sz w:val="24"/>
    </w:rPr>
  </w:style>
  <w:style w:type="paragraph" w:styleId="8">
    <w:name w:val="heading 8"/>
    <w:basedOn w:val="a0"/>
    <w:next w:val="a"/>
    <w:uiPriority w:val="9"/>
    <w:unhideWhenUsed/>
    <w:qFormat/>
    <w:pPr>
      <w:numPr>
        <w:ilvl w:val="7"/>
        <w:numId w:val="1"/>
      </w:numPr>
      <w:ind w:left="487" w:hangingChars="202" w:hanging="487"/>
      <w:outlineLvl w:val="7"/>
    </w:pPr>
    <w:rPr>
      <w:rFonts w:ascii="宋体" w:hAnsi="宋体" w:cs="宋体"/>
      <w:b/>
      <w:bCs/>
      <w:kern w:val="0"/>
      <w:sz w:val="24"/>
    </w:rPr>
  </w:style>
  <w:style w:type="paragraph" w:styleId="9">
    <w:name w:val="heading 9"/>
    <w:basedOn w:val="a0"/>
    <w:next w:val="a"/>
    <w:uiPriority w:val="9"/>
    <w:unhideWhenUsed/>
    <w:qFormat/>
    <w:pPr>
      <w:numPr>
        <w:ilvl w:val="8"/>
        <w:numId w:val="1"/>
      </w:numPr>
      <w:ind w:left="487" w:hangingChars="202" w:hanging="487"/>
      <w:outlineLvl w:val="8"/>
    </w:pPr>
    <w:rPr>
      <w:rFonts w:ascii="宋体" w:hAnsi="宋体" w:cs="宋体"/>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ind w:firstLineChars="200" w:firstLine="420"/>
    </w:pPr>
    <w:rPr>
      <w:rFonts w:ascii="Times New Roman" w:eastAsia="宋体" w:hAnsi="Times New Roman" w:cs="Times New Roman"/>
      <w:szCs w:val="20"/>
    </w:rPr>
  </w:style>
  <w:style w:type="paragraph" w:customStyle="1" w:styleId="New0">
    <w:name w:val="章标题 New"/>
    <w:next w:val="a"/>
    <w:qFormat/>
    <w:pPr>
      <w:spacing w:beforeLines="50" w:before="156" w:afterLines="50" w:after="156"/>
      <w:ind w:left="425" w:hanging="425"/>
      <w:jc w:val="both"/>
      <w:outlineLvl w:val="1"/>
    </w:pPr>
    <w:rPr>
      <w:rFonts w:ascii="黑体" w:eastAsia="黑体"/>
      <w:sz w:val="21"/>
    </w:rPr>
  </w:style>
  <w:style w:type="paragraph" w:styleId="a4">
    <w:name w:val="Normal Indent"/>
    <w:next w:val="a5"/>
    <w:qFormat/>
    <w:pPr>
      <w:widowControl w:val="0"/>
      <w:spacing w:line="360" w:lineRule="auto"/>
      <w:ind w:firstLine="420"/>
      <w:jc w:val="both"/>
    </w:pPr>
    <w:rPr>
      <w:rFonts w:asciiTheme="minorHAnsi" w:eastAsiaTheme="minorEastAsia" w:hAnsiTheme="minorHAnsi" w:cstheme="minorBidi"/>
      <w:kern w:val="2"/>
      <w:sz w:val="21"/>
    </w:rPr>
  </w:style>
  <w:style w:type="paragraph" w:styleId="a5">
    <w:name w:val="Body Text Indent"/>
    <w:next w:val="a4"/>
    <w:qFormat/>
    <w:pPr>
      <w:widowControl w:val="0"/>
      <w:spacing w:line="200" w:lineRule="exact"/>
      <w:ind w:firstLine="301"/>
      <w:jc w:val="both"/>
    </w:pPr>
    <w:rPr>
      <w:rFonts w:ascii="宋体" w:eastAsiaTheme="minorEastAsia" w:hAnsi="Courier New" w:cstheme="minorBidi"/>
      <w:spacing w:val="-4"/>
      <w:kern w:val="2"/>
      <w:sz w:val="18"/>
    </w:rPr>
  </w:style>
  <w:style w:type="paragraph" w:styleId="a6">
    <w:name w:val="Body Text"/>
    <w:basedOn w:val="a"/>
    <w:next w:val="a"/>
    <w:uiPriority w:val="99"/>
    <w:unhideWhenUsed/>
    <w:qFormat/>
    <w:pPr>
      <w:spacing w:after="120"/>
    </w:pPr>
  </w:style>
  <w:style w:type="paragraph" w:styleId="60">
    <w:name w:val="toc 6"/>
    <w:next w:val="a"/>
    <w:uiPriority w:val="99"/>
    <w:qFormat/>
    <w:pPr>
      <w:widowControl w:val="0"/>
      <w:spacing w:line="360" w:lineRule="auto"/>
      <w:ind w:leftChars="1000" w:left="2100"/>
      <w:jc w:val="both"/>
    </w:pPr>
    <w:rPr>
      <w:rFonts w:asciiTheme="minorHAnsi" w:eastAsiaTheme="minorEastAsia" w:hAnsiTheme="minorHAnsi" w:cstheme="minorBidi"/>
      <w:kern w:val="2"/>
      <w:sz w:val="21"/>
      <w:szCs w:val="22"/>
    </w:rPr>
  </w:style>
  <w:style w:type="paragraph" w:styleId="a7">
    <w:name w:val="Body Text First Indent"/>
    <w:next w:val="60"/>
    <w:qFormat/>
    <w:pPr>
      <w:widowControl w:val="0"/>
      <w:spacing w:after="120" w:line="360" w:lineRule="auto"/>
      <w:ind w:firstLineChars="100" w:firstLine="420"/>
      <w:jc w:val="both"/>
    </w:pPr>
    <w:rPr>
      <w:rFonts w:ascii="Calibri" w:eastAsiaTheme="minorEastAsia" w:hAnsi="Calibri" w:cstheme="minorBidi"/>
      <w:kern w:val="2"/>
      <w:sz w:val="21"/>
      <w:szCs w:val="22"/>
    </w:rPr>
  </w:style>
  <w:style w:type="paragraph" w:styleId="20">
    <w:name w:val="Body Text First Indent 2"/>
    <w:next w:val="a7"/>
    <w:qFormat/>
    <w:pPr>
      <w:widowControl w:val="0"/>
      <w:spacing w:line="460" w:lineRule="exact"/>
      <w:ind w:firstLine="420"/>
      <w:jc w:val="both"/>
    </w:pPr>
    <w:rPr>
      <w:rFonts w:ascii="宋体" w:eastAsiaTheme="minorEastAsia" w:cstheme="minorBidi"/>
      <w:spacing w:val="-4"/>
      <w:kern w:val="24"/>
      <w:sz w:val="28"/>
      <w:szCs w:val="21"/>
    </w:rPr>
  </w:style>
  <w:style w:type="table" w:styleId="a8">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
    <w:name w:val="一级条标题 New"/>
    <w:next w:val="a"/>
    <w:qFormat/>
    <w:pPr>
      <w:numPr>
        <w:ilvl w:val="2"/>
        <w:numId w:val="1"/>
      </w:numPr>
      <w:outlineLvl w:val="2"/>
    </w:pPr>
    <w:rPr>
      <w:rFonts w:eastAsia="黑体"/>
      <w:sz w:val="21"/>
    </w:rPr>
  </w:style>
  <w:style w:type="paragraph" w:customStyle="1" w:styleId="10">
    <w:name w:val="1正文"/>
    <w:basedOn w:val="a"/>
    <w:qFormat/>
    <w:pPr>
      <w:ind w:firstLineChars="200" w:firstLine="480"/>
    </w:pPr>
    <w:rPr>
      <w:rFonts w:ascii="宋体" w:hAnsi="宋体"/>
      <w:kern w:val="0"/>
    </w:rPr>
  </w:style>
  <w:style w:type="paragraph" w:customStyle="1" w:styleId="Body">
    <w:name w:val="Body"/>
    <w:basedOn w:val="a"/>
    <w:qFormat/>
    <w:pPr>
      <w:widowControl/>
      <w:tabs>
        <w:tab w:val="left" w:pos="0"/>
      </w:tabs>
      <w:spacing w:line="360" w:lineRule="auto"/>
      <w:ind w:firstLineChars="200" w:firstLine="420"/>
      <w:jc w:val="left"/>
    </w:pPr>
    <w:rPr>
      <w:rFonts w:ascii="Arial" w:hAnsi="Arial" w:cs="宋体"/>
      <w:kern w:val="0"/>
      <w:szCs w:val="21"/>
      <w:lang w:eastAsia="en-US" w:bidi="en-US"/>
    </w:rPr>
  </w:style>
  <w:style w:type="paragraph" w:customStyle="1" w:styleId="Default">
    <w:name w:val="Default"/>
    <w:qFormat/>
    <w:pPr>
      <w:widowControl w:val="0"/>
      <w:autoSpaceDE w:val="0"/>
      <w:autoSpaceDN w:val="0"/>
      <w:adjustRightInd w:val="0"/>
    </w:pPr>
    <w:rPr>
      <w:rFonts w:ascii="微软雅黑" w:eastAsia="微软雅黑" w:hAnsi="Calibri" w:cs="微软雅黑"/>
      <w:color w:val="000000"/>
      <w:sz w:val="24"/>
      <w:szCs w:val="24"/>
    </w:rPr>
  </w:style>
  <w:style w:type="paragraph" w:customStyle="1" w:styleId="Style230">
    <w:name w:val="_Style 230"/>
    <w:basedOn w:val="a"/>
    <w:next w:val="a0"/>
    <w:uiPriority w:val="34"/>
    <w:qFormat/>
    <w:pPr>
      <w:ind w:firstLineChars="200" w:firstLine="420"/>
    </w:pPr>
    <w:rPr>
      <w:sz w:val="21"/>
    </w:rPr>
  </w:style>
  <w:style w:type="paragraph" w:styleId="a9">
    <w:name w:val="header"/>
    <w:basedOn w:val="a"/>
    <w:link w:val="Char"/>
    <w:rsid w:val="00F965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F9653B"/>
    <w:rPr>
      <w:rFonts w:asciiTheme="minorHAnsi" w:eastAsia="仿宋" w:hAnsiTheme="minorHAnsi" w:cstheme="minorBidi"/>
      <w:kern w:val="2"/>
      <w:sz w:val="18"/>
      <w:szCs w:val="18"/>
    </w:rPr>
  </w:style>
  <w:style w:type="paragraph" w:styleId="aa">
    <w:name w:val="footer"/>
    <w:basedOn w:val="a"/>
    <w:link w:val="Char0"/>
    <w:rsid w:val="00F9653B"/>
    <w:pPr>
      <w:tabs>
        <w:tab w:val="center" w:pos="4153"/>
        <w:tab w:val="right" w:pos="8306"/>
      </w:tabs>
      <w:snapToGrid w:val="0"/>
      <w:jc w:val="left"/>
    </w:pPr>
    <w:rPr>
      <w:sz w:val="18"/>
      <w:szCs w:val="18"/>
    </w:rPr>
  </w:style>
  <w:style w:type="character" w:customStyle="1" w:styleId="Char0">
    <w:name w:val="页脚 Char"/>
    <w:basedOn w:val="a1"/>
    <w:link w:val="aa"/>
    <w:rsid w:val="00F9653B"/>
    <w:rPr>
      <w:rFonts w:asciiTheme="minorHAnsi" w:eastAsia="仿宋" w:hAnsiTheme="minorHAnsi" w:cstheme="minorBidi"/>
      <w:kern w:val="2"/>
      <w:sz w:val="18"/>
      <w:szCs w:val="18"/>
    </w:rPr>
  </w:style>
  <w:style w:type="paragraph" w:styleId="ab">
    <w:name w:val="Revision"/>
    <w:hidden/>
    <w:uiPriority w:val="99"/>
    <w:semiHidden/>
    <w:rsid w:val="001F1CC7"/>
    <w:rPr>
      <w:rFonts w:asciiTheme="minorHAnsi" w:eastAsia="仿宋" w:hAnsiTheme="minorHAnsi" w:cstheme="minorBidi"/>
      <w:kern w:val="2"/>
      <w:sz w:val="30"/>
      <w:szCs w:val="22"/>
    </w:rPr>
  </w:style>
  <w:style w:type="paragraph" w:styleId="ac">
    <w:name w:val="Balloon Text"/>
    <w:basedOn w:val="a"/>
    <w:link w:val="Char1"/>
    <w:rsid w:val="00E808A2"/>
    <w:rPr>
      <w:sz w:val="18"/>
      <w:szCs w:val="18"/>
    </w:rPr>
  </w:style>
  <w:style w:type="character" w:customStyle="1" w:styleId="Char1">
    <w:name w:val="批注框文本 Char"/>
    <w:basedOn w:val="a1"/>
    <w:link w:val="ac"/>
    <w:rsid w:val="00E808A2"/>
    <w:rPr>
      <w:rFonts w:asciiTheme="minorHAnsi" w:eastAsia="仿宋" w:hAnsiTheme="minorHAnsi" w:cstheme="minorBidi"/>
      <w:kern w:val="2"/>
      <w:sz w:val="18"/>
      <w:szCs w:val="18"/>
    </w:rPr>
  </w:style>
  <w:style w:type="character" w:styleId="ad">
    <w:name w:val="annotation reference"/>
    <w:basedOn w:val="a1"/>
    <w:rsid w:val="00E808A2"/>
    <w:rPr>
      <w:sz w:val="21"/>
      <w:szCs w:val="21"/>
    </w:rPr>
  </w:style>
  <w:style w:type="paragraph" w:styleId="ae">
    <w:name w:val="annotation text"/>
    <w:basedOn w:val="a"/>
    <w:link w:val="Char2"/>
    <w:rsid w:val="00E808A2"/>
    <w:pPr>
      <w:jc w:val="left"/>
    </w:pPr>
  </w:style>
  <w:style w:type="character" w:customStyle="1" w:styleId="Char2">
    <w:name w:val="批注文字 Char"/>
    <w:basedOn w:val="a1"/>
    <w:link w:val="ae"/>
    <w:rsid w:val="00E808A2"/>
    <w:rPr>
      <w:rFonts w:asciiTheme="minorHAnsi" w:eastAsia="仿宋" w:hAnsiTheme="minorHAnsi" w:cstheme="minorBidi"/>
      <w:kern w:val="2"/>
      <w:sz w:val="30"/>
      <w:szCs w:val="22"/>
    </w:rPr>
  </w:style>
  <w:style w:type="paragraph" w:styleId="af">
    <w:name w:val="annotation subject"/>
    <w:basedOn w:val="ae"/>
    <w:next w:val="ae"/>
    <w:link w:val="Char3"/>
    <w:rsid w:val="00E808A2"/>
    <w:rPr>
      <w:b/>
      <w:bCs/>
    </w:rPr>
  </w:style>
  <w:style w:type="character" w:customStyle="1" w:styleId="Char3">
    <w:name w:val="批注主题 Char"/>
    <w:basedOn w:val="Char2"/>
    <w:link w:val="af"/>
    <w:rsid w:val="00E808A2"/>
    <w:rPr>
      <w:rFonts w:asciiTheme="minorHAnsi" w:eastAsia="仿宋" w:hAnsiTheme="minorHAnsi" w:cstheme="minorBidi"/>
      <w:b/>
      <w:bCs/>
      <w:kern w:val="2"/>
      <w:sz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9414">
      <w:bodyDiv w:val="1"/>
      <w:marLeft w:val="0"/>
      <w:marRight w:val="0"/>
      <w:marTop w:val="0"/>
      <w:marBottom w:val="0"/>
      <w:divBdr>
        <w:top w:val="none" w:sz="0" w:space="0" w:color="auto"/>
        <w:left w:val="none" w:sz="0" w:space="0" w:color="auto"/>
        <w:bottom w:val="none" w:sz="0" w:space="0" w:color="auto"/>
        <w:right w:val="none" w:sz="0" w:space="0" w:color="auto"/>
      </w:divBdr>
    </w:div>
    <w:div w:id="605427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1695</TotalTime>
  <Pages>15</Pages>
  <Words>1858</Words>
  <Characters>10592</Characters>
  <Application>Microsoft Office Word</Application>
  <DocSecurity>0</DocSecurity>
  <Lines>88</Lines>
  <Paragraphs>24</Paragraphs>
  <ScaleCrop>false</ScaleCrop>
  <Company/>
  <LinksUpToDate>false</LinksUpToDate>
  <CharactersWithSpaces>12426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46427</dc:creator>
  <cp:lastModifiedBy>hp</cp:lastModifiedBy>
  <cp:revision>23</cp:revision>
  <dcterms:created xsi:type="dcterms:W3CDTF">2022-06-05T13:14:00Z</dcterms:created>
  <dcterms:modified xsi:type="dcterms:W3CDTF">2022-07-04T07:05:00Z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58013AB49C4642E4BCB0749BF257B598</vt:lpwstr>
  </property>
</Properties>
</file>