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2015"/>
        <w:gridCol w:w="2001"/>
        <w:gridCol w:w="4109"/>
      </w:tblGrid>
      <w:tr w:rsidR="004E5AAA" w:rsidRPr="006A5565" w:rsidTr="00ED71F0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993204" w:rsidRPr="006A5565" w:rsidTr="00993204">
        <w:trPr>
          <w:trHeight w:val="1503"/>
        </w:trPr>
        <w:tc>
          <w:tcPr>
            <w:tcW w:w="290" w:type="pct"/>
            <w:vMerge w:val="restart"/>
            <w:vAlign w:val="center"/>
          </w:tcPr>
          <w:p w:rsidR="00993204" w:rsidRPr="000F67C7" w:rsidRDefault="00993204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993204" w:rsidRPr="00450EE5" w:rsidRDefault="00993204" w:rsidP="0041629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过氧化氢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低温等离子体灭菌生物指示剂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993204" w:rsidRPr="008A15FB" w:rsidRDefault="00993204" w:rsidP="0099320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与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速生物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阅读器 JS-0103/JS-0103-S适配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993204" w:rsidRPr="00420734" w:rsidRDefault="00993204" w:rsidP="0042073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</w:t>
            </w:r>
            <w:r w:rsidRPr="008A15FB">
              <w:rPr>
                <w:rFonts w:ascii="宋体" w:eastAsia="宋体" w:hAnsi="宋体" w:cs="宋体" w:hint="eastAsia"/>
                <w:color w:val="000000"/>
                <w:szCs w:val="18"/>
              </w:rPr>
              <w:t>菌片、培养基和塑料外壳组成自含式生物指示剂。用于过氧化氢低温等离子灭菌效果监</w:t>
            </w:r>
            <w:bookmarkStart w:id="0" w:name="_GoBack"/>
            <w:bookmarkEnd w:id="0"/>
            <w:r w:rsidRPr="008A15FB">
              <w:rPr>
                <w:rFonts w:ascii="宋体" w:eastAsia="宋体" w:hAnsi="宋体" w:cs="宋体" w:hint="eastAsia"/>
                <w:color w:val="000000"/>
                <w:szCs w:val="18"/>
              </w:rPr>
              <w:t>测。</w:t>
            </w:r>
          </w:p>
          <w:p w:rsidR="00993204" w:rsidRDefault="00993204" w:rsidP="0059659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培养简单，芽孢数稳定。</w:t>
            </w:r>
          </w:p>
          <w:p w:rsidR="00993204" w:rsidRPr="008A15FB" w:rsidRDefault="00993204" w:rsidP="0099320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与医院在用设备适配，指示结果易判读。</w:t>
            </w:r>
          </w:p>
        </w:tc>
      </w:tr>
      <w:tr w:rsidR="00993204" w:rsidRPr="006A5565" w:rsidTr="00D55F8C">
        <w:trPr>
          <w:trHeight w:val="1502"/>
        </w:trPr>
        <w:tc>
          <w:tcPr>
            <w:tcW w:w="290" w:type="pct"/>
            <w:vMerge/>
            <w:vAlign w:val="center"/>
          </w:tcPr>
          <w:p w:rsidR="00993204" w:rsidRDefault="00993204" w:rsidP="003D0E29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993204" w:rsidRDefault="00993204" w:rsidP="00416293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993204" w:rsidRPr="008A15FB" w:rsidRDefault="00993204" w:rsidP="00993204">
            <w:pPr>
              <w:jc w:val="center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与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生物阅读器</w:t>
            </w:r>
            <w:r w:rsidRPr="00993204">
              <w:rPr>
                <w:rFonts w:ascii="宋体" w:eastAsia="宋体" w:hAnsi="宋体" w:cs="宋体" w:hint="eastAsia"/>
                <w:color w:val="000000"/>
                <w:szCs w:val="18"/>
              </w:rPr>
              <w:t>STERRAD VELOCITY Reader（REF：43220）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适配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993204" w:rsidRDefault="00993204" w:rsidP="00420734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</w:p>
        </w:tc>
      </w:tr>
    </w:tbl>
    <w:p w:rsidR="00C9027D" w:rsidRPr="003D0E29" w:rsidRDefault="004A303F" w:rsidP="003D0E2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过氧化氢</w:t>
      </w:r>
      <w:r>
        <w:rPr>
          <w:b/>
          <w:sz w:val="28"/>
        </w:rPr>
        <w:t>低温等离子体灭菌生物指示剂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BC0" w:rsidRDefault="00105BC0" w:rsidP="006A5565">
      <w:r>
        <w:separator/>
      </w:r>
    </w:p>
  </w:endnote>
  <w:endnote w:type="continuationSeparator" w:id="0">
    <w:p w:rsidR="00105BC0" w:rsidRDefault="00105BC0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BC0" w:rsidRDefault="00105BC0" w:rsidP="006A5565">
      <w:r>
        <w:separator/>
      </w:r>
    </w:p>
  </w:footnote>
  <w:footnote w:type="continuationSeparator" w:id="0">
    <w:p w:rsidR="00105BC0" w:rsidRDefault="00105BC0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D755775"/>
    <w:multiLevelType w:val="hybridMultilevel"/>
    <w:tmpl w:val="DFE86830"/>
    <w:lvl w:ilvl="0" w:tplc="2454F35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A3ABA"/>
    <w:rsid w:val="000A7BD6"/>
    <w:rsid w:val="000D257E"/>
    <w:rsid w:val="000D510B"/>
    <w:rsid w:val="000F093A"/>
    <w:rsid w:val="000F48D1"/>
    <w:rsid w:val="000F67C7"/>
    <w:rsid w:val="00105BC0"/>
    <w:rsid w:val="00183AE5"/>
    <w:rsid w:val="001C3BE4"/>
    <w:rsid w:val="001D3586"/>
    <w:rsid w:val="001F6C56"/>
    <w:rsid w:val="002458EA"/>
    <w:rsid w:val="00256562"/>
    <w:rsid w:val="0026186E"/>
    <w:rsid w:val="00284C8F"/>
    <w:rsid w:val="00293F43"/>
    <w:rsid w:val="002B3604"/>
    <w:rsid w:val="002C061E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812ED1"/>
    <w:rsid w:val="0083577A"/>
    <w:rsid w:val="00854571"/>
    <w:rsid w:val="008A15FB"/>
    <w:rsid w:val="008A4027"/>
    <w:rsid w:val="008B69D6"/>
    <w:rsid w:val="008B7161"/>
    <w:rsid w:val="008D6F81"/>
    <w:rsid w:val="008E2148"/>
    <w:rsid w:val="008F1B69"/>
    <w:rsid w:val="00901C4A"/>
    <w:rsid w:val="00904546"/>
    <w:rsid w:val="00924863"/>
    <w:rsid w:val="009777E8"/>
    <w:rsid w:val="00993204"/>
    <w:rsid w:val="009B4BEF"/>
    <w:rsid w:val="009C3814"/>
    <w:rsid w:val="00A74162"/>
    <w:rsid w:val="00AB085B"/>
    <w:rsid w:val="00AB3733"/>
    <w:rsid w:val="00AE321F"/>
    <w:rsid w:val="00AE5D35"/>
    <w:rsid w:val="00AF5B36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5A2A"/>
    <w:rsid w:val="00D55F8C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335A4"/>
    <w:rsid w:val="00F357F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4</cp:revision>
  <cp:lastPrinted>2021-01-22T06:25:00Z</cp:lastPrinted>
  <dcterms:created xsi:type="dcterms:W3CDTF">2022-03-29T07:57:00Z</dcterms:created>
  <dcterms:modified xsi:type="dcterms:W3CDTF">2022-04-27T02:47:00Z</dcterms:modified>
</cp:coreProperties>
</file>