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31" w:rsidRDefault="007E7AE6">
      <w:pPr>
        <w:jc w:val="center"/>
        <w:rPr>
          <w:rFonts w:ascii="华文楷体" w:eastAsia="华文楷体" w:hAnsi="华文楷体"/>
          <w:b/>
          <w:sz w:val="20"/>
          <w:szCs w:val="21"/>
        </w:rPr>
      </w:pPr>
      <w:r>
        <w:rPr>
          <w:rFonts w:ascii="华文楷体" w:eastAsia="华文楷体" w:hAnsi="华文楷体" w:hint="eastAsia"/>
          <w:b/>
          <w:sz w:val="20"/>
          <w:szCs w:val="21"/>
        </w:rPr>
        <w:t>报价单</w:t>
      </w:r>
    </w:p>
    <w:p w:rsidR="007A1F31" w:rsidRDefault="007A1F31">
      <w:pPr>
        <w:spacing w:line="380" w:lineRule="exact"/>
        <w:ind w:firstLineChars="100" w:firstLine="200"/>
        <w:rPr>
          <w:rFonts w:ascii="华文楷体" w:eastAsia="华文楷体" w:hAnsi="华文楷体"/>
          <w:b/>
          <w:sz w:val="20"/>
          <w:szCs w:val="21"/>
        </w:rPr>
      </w:pPr>
    </w:p>
    <w:p w:rsidR="007A1F31" w:rsidRDefault="007E7AE6">
      <w:pPr>
        <w:spacing w:line="380" w:lineRule="exact"/>
        <w:rPr>
          <w:rFonts w:ascii="华文楷体" w:eastAsia="华文楷体" w:hAnsi="华文楷体"/>
          <w:b/>
          <w:sz w:val="20"/>
          <w:szCs w:val="21"/>
        </w:rPr>
      </w:pPr>
      <w:r>
        <w:rPr>
          <w:rFonts w:ascii="华文楷体" w:eastAsia="华文楷体" w:hAnsi="华文楷体" w:hint="eastAsia"/>
          <w:b/>
          <w:sz w:val="20"/>
          <w:szCs w:val="21"/>
        </w:rPr>
        <w:t>公司名称：</w:t>
      </w:r>
      <w:r>
        <w:rPr>
          <w:rFonts w:ascii="华文楷体" w:eastAsia="华文楷体" w:hAnsi="华文楷体" w:hint="eastAsia"/>
          <w:sz w:val="20"/>
          <w:szCs w:val="21"/>
        </w:rPr>
        <w:t>(盖章)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418"/>
        <w:gridCol w:w="1630"/>
        <w:gridCol w:w="1205"/>
        <w:gridCol w:w="1559"/>
      </w:tblGrid>
      <w:tr w:rsidR="003D6716" w:rsidTr="0011551A">
        <w:trPr>
          <w:trHeight w:val="567"/>
        </w:trPr>
        <w:tc>
          <w:tcPr>
            <w:tcW w:w="1242" w:type="dxa"/>
            <w:vAlign w:val="center"/>
          </w:tcPr>
          <w:p w:rsidR="003D6716" w:rsidRDefault="003D6716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  <w:r>
              <w:rPr>
                <w:rFonts w:ascii="华文楷体" w:eastAsia="华文楷体" w:hAnsi="华文楷体" w:cs="新宋体" w:hint="eastAsia"/>
                <w:sz w:val="20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3D6716" w:rsidRDefault="003D6716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  <w:r>
              <w:rPr>
                <w:rFonts w:ascii="华文楷体" w:eastAsia="华文楷体" w:hAnsi="华文楷体" w:cs="新宋体" w:hint="eastAsia"/>
                <w:sz w:val="20"/>
                <w:szCs w:val="21"/>
              </w:rPr>
              <w:t>项目名称</w:t>
            </w:r>
          </w:p>
        </w:tc>
        <w:tc>
          <w:tcPr>
            <w:tcW w:w="1418" w:type="dxa"/>
            <w:vAlign w:val="center"/>
          </w:tcPr>
          <w:p w:rsidR="003D6716" w:rsidRDefault="00FF5614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  <w:r>
              <w:rPr>
                <w:rFonts w:ascii="华文楷体" w:eastAsia="华文楷体" w:hAnsi="华文楷体" w:cs="新宋体" w:hint="eastAsia"/>
                <w:sz w:val="20"/>
                <w:szCs w:val="21"/>
              </w:rPr>
              <w:t>单价（元</w:t>
            </w:r>
            <w:r w:rsidR="0011551A">
              <w:rPr>
                <w:rFonts w:ascii="华文楷体" w:eastAsia="华文楷体" w:hAnsi="华文楷体" w:cs="新宋体" w:hint="eastAsia"/>
                <w:sz w:val="20"/>
                <w:szCs w:val="21"/>
              </w:rPr>
              <w:t>/例</w:t>
            </w:r>
            <w:r>
              <w:rPr>
                <w:rFonts w:ascii="华文楷体" w:eastAsia="华文楷体" w:hAnsi="华文楷体" w:cs="新宋体" w:hint="eastAsia"/>
                <w:sz w:val="20"/>
                <w:szCs w:val="21"/>
              </w:rPr>
              <w:t>）</w:t>
            </w:r>
          </w:p>
        </w:tc>
        <w:tc>
          <w:tcPr>
            <w:tcW w:w="1630" w:type="dxa"/>
            <w:vAlign w:val="center"/>
          </w:tcPr>
          <w:p w:rsidR="003D6716" w:rsidRDefault="00FF5614" w:rsidP="003D6716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  <w:r w:rsidRPr="00FF5614">
              <w:rPr>
                <w:rFonts w:ascii="华文楷体" w:eastAsia="华文楷体" w:hAnsi="华文楷体" w:cs="新宋体" w:hint="eastAsia"/>
                <w:sz w:val="20"/>
                <w:szCs w:val="21"/>
              </w:rPr>
              <w:t>预估数量</w:t>
            </w:r>
            <w:r>
              <w:rPr>
                <w:rFonts w:ascii="华文楷体" w:eastAsia="华文楷体" w:hAnsi="华文楷体" w:cs="新宋体" w:hint="eastAsia"/>
                <w:sz w:val="20"/>
                <w:szCs w:val="21"/>
              </w:rPr>
              <w:t>（例）</w:t>
            </w:r>
          </w:p>
        </w:tc>
        <w:tc>
          <w:tcPr>
            <w:tcW w:w="1205" w:type="dxa"/>
            <w:vAlign w:val="center"/>
          </w:tcPr>
          <w:p w:rsidR="003D6716" w:rsidRDefault="00FF5614" w:rsidP="003D6716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  <w:r>
              <w:rPr>
                <w:rFonts w:ascii="华文楷体" w:eastAsia="华文楷体" w:hAnsi="华文楷体" w:cs="新宋体" w:hint="eastAsia"/>
                <w:sz w:val="20"/>
                <w:szCs w:val="21"/>
              </w:rPr>
              <w:t>总价（元）</w:t>
            </w:r>
          </w:p>
        </w:tc>
        <w:tc>
          <w:tcPr>
            <w:tcW w:w="1559" w:type="dxa"/>
            <w:vAlign w:val="center"/>
          </w:tcPr>
          <w:p w:rsidR="003D6716" w:rsidRDefault="003D6716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  <w:r>
              <w:rPr>
                <w:rFonts w:ascii="华文楷体" w:eastAsia="华文楷体" w:hAnsi="华文楷体" w:cs="新宋体" w:hint="eastAsia"/>
                <w:sz w:val="20"/>
                <w:szCs w:val="21"/>
              </w:rPr>
              <w:t>备注</w:t>
            </w:r>
          </w:p>
        </w:tc>
      </w:tr>
      <w:tr w:rsidR="003D6716" w:rsidTr="0011551A">
        <w:trPr>
          <w:trHeight w:val="529"/>
        </w:trPr>
        <w:tc>
          <w:tcPr>
            <w:tcW w:w="1242" w:type="dxa"/>
            <w:vAlign w:val="center"/>
          </w:tcPr>
          <w:p w:rsidR="003D6716" w:rsidRDefault="003D6716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D6716" w:rsidRDefault="003D6716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D6716" w:rsidRDefault="003D6716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3D6716" w:rsidRDefault="003D6716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3D6716" w:rsidRDefault="003D6716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6716" w:rsidRDefault="003D6716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0"/>
                <w:szCs w:val="21"/>
              </w:rPr>
            </w:pPr>
          </w:p>
        </w:tc>
      </w:tr>
    </w:tbl>
    <w:p w:rsidR="007A1F31" w:rsidRPr="0083320C" w:rsidRDefault="007E7AE6">
      <w:pPr>
        <w:jc w:val="left"/>
        <w:rPr>
          <w:rFonts w:ascii="华文楷体" w:eastAsia="华文楷体" w:hAnsi="华文楷体"/>
          <w:sz w:val="18"/>
          <w:szCs w:val="18"/>
        </w:rPr>
      </w:pPr>
      <w:r w:rsidRPr="0083320C">
        <w:rPr>
          <w:rFonts w:ascii="华文楷体" w:eastAsia="华文楷体" w:hAnsi="华文楷体" w:hint="eastAsia"/>
          <w:sz w:val="18"/>
          <w:szCs w:val="18"/>
        </w:rPr>
        <w:t>备注：</w:t>
      </w:r>
      <w:r w:rsidR="0083320C" w:rsidRPr="0083320C">
        <w:rPr>
          <w:rFonts w:ascii="华文楷体" w:eastAsia="华文楷体" w:hAnsi="华文楷体" w:hint="eastAsia"/>
          <w:sz w:val="18"/>
          <w:szCs w:val="18"/>
        </w:rPr>
        <w:t>外送检测服务费包括但不限于样本采集、运输服务，配套车辆设备，配备服务人员，售后服务，质量监控信息；外送标本检测成本等完成本项目所产生的一切费用，医院除外送检测服务费，不再另外支付任何其他费用</w:t>
      </w:r>
      <w:r w:rsidR="0011551A">
        <w:rPr>
          <w:rFonts w:ascii="华文楷体" w:eastAsia="华文楷体" w:hAnsi="华文楷体" w:hint="eastAsia"/>
          <w:sz w:val="18"/>
          <w:szCs w:val="18"/>
        </w:rPr>
        <w:t>。</w:t>
      </w:r>
    </w:p>
    <w:p w:rsidR="007A1F31" w:rsidRDefault="007E7AE6">
      <w:pPr>
        <w:ind w:firstLineChars="300" w:firstLine="600"/>
        <w:rPr>
          <w:rFonts w:ascii="华文楷体" w:eastAsia="华文楷体" w:hAnsi="华文楷体"/>
          <w:sz w:val="20"/>
          <w:szCs w:val="21"/>
        </w:rPr>
      </w:pPr>
      <w:r>
        <w:rPr>
          <w:rFonts w:ascii="华文楷体" w:eastAsia="华文楷体" w:hAnsi="华文楷体" w:hint="eastAsia"/>
          <w:sz w:val="20"/>
          <w:szCs w:val="21"/>
        </w:rPr>
        <w:t xml:space="preserve">                                          </w:t>
      </w:r>
    </w:p>
    <w:p w:rsidR="007A1F31" w:rsidRDefault="007E7AE6">
      <w:pPr>
        <w:wordWrap w:val="0"/>
        <w:ind w:firstLineChars="300" w:firstLine="600"/>
        <w:jc w:val="right"/>
        <w:rPr>
          <w:rFonts w:ascii="华文楷体" w:eastAsia="华文楷体" w:hAnsi="华文楷体"/>
          <w:sz w:val="20"/>
          <w:szCs w:val="21"/>
        </w:rPr>
      </w:pPr>
      <w:r>
        <w:rPr>
          <w:rFonts w:ascii="华文楷体" w:eastAsia="华文楷体" w:hAnsi="华文楷体" w:hint="eastAsia"/>
          <w:sz w:val="20"/>
          <w:szCs w:val="21"/>
        </w:rPr>
        <w:t xml:space="preserve">联系人： </w:t>
      </w:r>
      <w:r>
        <w:rPr>
          <w:rFonts w:ascii="华文楷体" w:eastAsia="华文楷体" w:hAnsi="华文楷体"/>
          <w:sz w:val="20"/>
          <w:szCs w:val="21"/>
        </w:rPr>
        <w:t xml:space="preserve">                  </w:t>
      </w:r>
    </w:p>
    <w:p w:rsidR="007A1F31" w:rsidRDefault="007E7AE6">
      <w:pPr>
        <w:pStyle w:val="a3"/>
        <w:ind w:right="420" w:firstLine="400"/>
        <w:jc w:val="center"/>
        <w:rPr>
          <w:rFonts w:ascii="华文楷体" w:eastAsia="华文楷体" w:hAnsi="华文楷体"/>
          <w:sz w:val="20"/>
          <w:szCs w:val="21"/>
        </w:rPr>
      </w:pPr>
      <w:r>
        <w:rPr>
          <w:rFonts w:ascii="华文楷体" w:eastAsia="华文楷体" w:hAnsi="华文楷体" w:hint="eastAsia"/>
          <w:sz w:val="20"/>
          <w:szCs w:val="21"/>
        </w:rPr>
        <w:t xml:space="preserve">                                              联系方式：（手机）</w:t>
      </w:r>
    </w:p>
    <w:p w:rsidR="007A1F31" w:rsidRDefault="007E7AE6">
      <w:pPr>
        <w:wordWrap w:val="0"/>
        <w:jc w:val="right"/>
      </w:pPr>
      <w:r>
        <w:rPr>
          <w:rFonts w:ascii="华文楷体" w:eastAsia="华文楷体" w:hAnsi="华文楷体" w:hint="eastAsia"/>
          <w:sz w:val="20"/>
          <w:szCs w:val="21"/>
        </w:rPr>
        <w:t xml:space="preserve">                     </w:t>
      </w:r>
      <w:bookmarkStart w:id="0" w:name="_GoBack"/>
      <w:bookmarkEnd w:id="0"/>
      <w:r>
        <w:rPr>
          <w:rFonts w:ascii="华文楷体" w:eastAsia="华文楷体" w:hAnsi="华文楷体" w:hint="eastAsia"/>
          <w:sz w:val="20"/>
          <w:szCs w:val="21"/>
        </w:rPr>
        <w:t xml:space="preserve">                                    邮箱号码： </w:t>
      </w:r>
      <w:r>
        <w:rPr>
          <w:rFonts w:ascii="华文楷体" w:eastAsia="华文楷体" w:hAnsi="华文楷体"/>
          <w:sz w:val="20"/>
          <w:szCs w:val="21"/>
        </w:rPr>
        <w:t xml:space="preserve">                     </w:t>
      </w:r>
    </w:p>
    <w:sectPr w:rsidR="007A1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5F"/>
    <w:rsid w:val="FFBFFA0D"/>
    <w:rsid w:val="00041C5F"/>
    <w:rsid w:val="0011551A"/>
    <w:rsid w:val="0039027D"/>
    <w:rsid w:val="003D6716"/>
    <w:rsid w:val="00637E22"/>
    <w:rsid w:val="006A71D9"/>
    <w:rsid w:val="007A1F31"/>
    <w:rsid w:val="007C3119"/>
    <w:rsid w:val="007E7AE6"/>
    <w:rsid w:val="0083320C"/>
    <w:rsid w:val="009C16D5"/>
    <w:rsid w:val="00DE3463"/>
    <w:rsid w:val="00E370DF"/>
    <w:rsid w:val="00E418F3"/>
    <w:rsid w:val="00FA2F63"/>
    <w:rsid w:val="00FE37D6"/>
    <w:rsid w:val="00FF5614"/>
    <w:rsid w:val="3CA0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2022-12-02T06:48:00Z</dcterms:created>
  <dcterms:modified xsi:type="dcterms:W3CDTF">2022-12-02T07:15:00Z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C92D2FEFF61C8885D873896386F89FF2</vt:lpwstr>
  </property>
</Properties>
</file>