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6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960"/>
        <w:gridCol w:w="1290"/>
        <w:gridCol w:w="990"/>
        <w:gridCol w:w="1278"/>
        <w:gridCol w:w="3593"/>
      </w:tblGrid>
      <w:tr w:rsidR="008B4B3F" w:rsidTr="008B4B3F">
        <w:trPr>
          <w:trHeight w:val="263"/>
        </w:trPr>
        <w:tc>
          <w:tcPr>
            <w:tcW w:w="241" w:type="pct"/>
            <w:vMerge w:val="restart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  <w:hideMark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功能</w:t>
            </w:r>
          </w:p>
        </w:tc>
        <w:tc>
          <w:tcPr>
            <w:tcW w:w="1331" w:type="pct"/>
            <w:gridSpan w:val="2"/>
            <w:vAlign w:val="center"/>
          </w:tcPr>
          <w:p w:rsidR="008B4B3F" w:rsidRDefault="008B4B3F" w:rsidP="008B4B3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108" w:type="pct"/>
            <w:vMerge w:val="restart"/>
            <w:shd w:val="clear" w:color="auto" w:fill="auto"/>
            <w:vAlign w:val="center"/>
            <w:hideMark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8B4B3F" w:rsidTr="008B4B3F">
        <w:trPr>
          <w:trHeight w:val="263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1" w:type="pct"/>
            <w:vAlign w:val="center"/>
          </w:tcPr>
          <w:p w:rsidR="008B4B3F" w:rsidRDefault="008B4B3F" w:rsidP="008B4B3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静脉针规格</w:t>
            </w:r>
          </w:p>
        </w:tc>
        <w:tc>
          <w:tcPr>
            <w:tcW w:w="750" w:type="pct"/>
            <w:vAlign w:val="center"/>
          </w:tcPr>
          <w:p w:rsidR="008B4B3F" w:rsidRDefault="008B4B3F" w:rsidP="008B4B3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B4B3F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药液过滤器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孔径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B4B3F" w:rsidTr="008B4B3F">
        <w:trPr>
          <w:trHeight w:val="635"/>
        </w:trPr>
        <w:tc>
          <w:tcPr>
            <w:tcW w:w="241" w:type="pct"/>
            <w:vMerge w:val="restart"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输液器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581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0.55#</w:t>
            </w:r>
          </w:p>
        </w:tc>
        <w:tc>
          <w:tcPr>
            <w:tcW w:w="750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vMerge w:val="restart"/>
            <w:shd w:val="clear" w:color="auto" w:fill="auto"/>
            <w:vAlign w:val="center"/>
          </w:tcPr>
          <w:p w:rsidR="008B4B3F" w:rsidRDefault="008B4B3F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B4B3F" w:rsidRDefault="008B4B3F" w:rsidP="009F3C85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适用于临床静脉输注药液。</w:t>
            </w:r>
          </w:p>
          <w:p w:rsidR="008B4B3F" w:rsidRDefault="008B4B3F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8B4B3F" w:rsidRPr="007A5A59" w:rsidRDefault="008B4B3F" w:rsidP="007A5A59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7A5A59">
              <w:rPr>
                <w:rFonts w:ascii="宋体" w:hAnsi="宋体"/>
                <w:color w:val="000000"/>
                <w:szCs w:val="18"/>
              </w:rPr>
              <w:t>带针</w:t>
            </w:r>
            <w:r>
              <w:rPr>
                <w:rFonts w:ascii="宋体" w:hAnsi="宋体"/>
                <w:color w:val="000000"/>
                <w:szCs w:val="18"/>
              </w:rPr>
              <w:t>。</w:t>
            </w:r>
          </w:p>
          <w:p w:rsidR="008B4B3F" w:rsidRPr="007A5A59" w:rsidRDefault="008B4B3F" w:rsidP="008B4B3F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7A5A59">
              <w:rPr>
                <w:rFonts w:ascii="宋体" w:hAnsi="宋体" w:hint="eastAsia"/>
                <w:color w:val="000000"/>
                <w:szCs w:val="18"/>
              </w:rPr>
              <w:t>超低密度型输液器</w:t>
            </w:r>
            <w:r>
              <w:rPr>
                <w:rFonts w:ascii="宋体" w:hAnsi="宋体" w:hint="eastAsia"/>
                <w:color w:val="000000"/>
                <w:szCs w:val="18"/>
              </w:rPr>
              <w:t>（药液过滤器孔径</w:t>
            </w:r>
            <w:r w:rsidRPr="007A5A59">
              <w:rPr>
                <w:rFonts w:ascii="宋体" w:hAnsi="宋体" w:hint="eastAsia"/>
                <w:color w:val="000000"/>
                <w:szCs w:val="18"/>
              </w:rPr>
              <w:t>不大于5μm</w:t>
            </w:r>
            <w:r>
              <w:rPr>
                <w:rFonts w:ascii="宋体" w:hAnsi="宋体" w:hint="eastAsia"/>
                <w:color w:val="000000"/>
                <w:szCs w:val="18"/>
              </w:rPr>
              <w:t>）</w:t>
            </w:r>
            <w:r w:rsidRPr="007A5A59">
              <w:rPr>
                <w:rFonts w:ascii="宋体" w:hAnsi="宋体" w:hint="eastAsia"/>
                <w:color w:val="000000"/>
                <w:szCs w:val="18"/>
              </w:rPr>
              <w:t>不含</w:t>
            </w:r>
            <w:r>
              <w:rPr>
                <w:rFonts w:ascii="宋体" w:hAnsi="宋体" w:hint="eastAsia"/>
                <w:color w:val="000000"/>
                <w:szCs w:val="18"/>
              </w:rPr>
              <w:t>DEHP。</w:t>
            </w:r>
          </w:p>
        </w:tc>
      </w:tr>
      <w:tr w:rsidR="0062124C" w:rsidTr="008B4B3F">
        <w:trPr>
          <w:trHeight w:val="608"/>
        </w:trPr>
        <w:tc>
          <w:tcPr>
            <w:tcW w:w="241" w:type="pct"/>
            <w:vMerge/>
            <w:vAlign w:val="center"/>
          </w:tcPr>
          <w:p w:rsidR="0062124C" w:rsidRDefault="0062124C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81" w:type="pct"/>
            <w:vMerge w:val="restart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0.6#</w:t>
            </w:r>
          </w:p>
        </w:tc>
        <w:tc>
          <w:tcPr>
            <w:tcW w:w="750" w:type="pct"/>
            <w:vAlign w:val="center"/>
          </w:tcPr>
          <w:p w:rsidR="0062124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62124C" w:rsidRPr="003E000F" w:rsidRDefault="0062124C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2124C" w:rsidTr="008B4B3F">
        <w:trPr>
          <w:trHeight w:val="607"/>
        </w:trPr>
        <w:tc>
          <w:tcPr>
            <w:tcW w:w="241" w:type="pct"/>
            <w:vMerge/>
            <w:vAlign w:val="center"/>
          </w:tcPr>
          <w:p w:rsidR="0062124C" w:rsidRDefault="0062124C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81" w:type="pct"/>
            <w:vMerge/>
            <w:vAlign w:val="center"/>
          </w:tcPr>
          <w:p w:rsidR="0062124C" w:rsidRDefault="0062124C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62124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5μm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62124C" w:rsidRPr="003E000F" w:rsidRDefault="0062124C" w:rsidP="0062124C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8B4B3F" w:rsidTr="008B4B3F">
        <w:trPr>
          <w:trHeight w:val="734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80" w:type="pct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0.7#</w:t>
            </w:r>
          </w:p>
        </w:tc>
        <w:tc>
          <w:tcPr>
            <w:tcW w:w="750" w:type="pct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vMerge/>
            <w:shd w:val="clear" w:color="auto" w:fill="auto"/>
            <w:vAlign w:val="center"/>
          </w:tcPr>
          <w:p w:rsidR="008B4B3F" w:rsidRPr="003E000F" w:rsidRDefault="008B4B3F" w:rsidP="000D4088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  <w:tr w:rsidR="008B4B3F" w:rsidTr="000D32A2">
        <w:trPr>
          <w:trHeight w:val="2505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自动</w:t>
            </w:r>
            <w:r>
              <w:rPr>
                <w:rFonts w:ascii="宋体" w:hAnsi="宋体"/>
                <w:color w:val="000000"/>
                <w:szCs w:val="18"/>
              </w:rPr>
              <w:t>排气型</w:t>
            </w:r>
          </w:p>
        </w:tc>
        <w:tc>
          <w:tcPr>
            <w:tcW w:w="580" w:type="pct"/>
            <w:vAlign w:val="center"/>
          </w:tcPr>
          <w:p w:rsidR="008B4B3F" w:rsidRPr="00CB0DC0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0.6#</w:t>
            </w:r>
          </w:p>
        </w:tc>
        <w:tc>
          <w:tcPr>
            <w:tcW w:w="750" w:type="pct"/>
            <w:vAlign w:val="center"/>
          </w:tcPr>
          <w:p w:rsidR="008B4B3F" w:rsidRPr="00CB0DC0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8B4B3F" w:rsidRPr="008B4B3F" w:rsidRDefault="008B4B3F" w:rsidP="008B4B3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B4B3F" w:rsidRPr="008B4B3F" w:rsidRDefault="008B4B3F" w:rsidP="008B4B3F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适用于临床静脉输注药液。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/>
                <w:color w:val="000000"/>
                <w:szCs w:val="18"/>
              </w:rPr>
              <w:t>带针。</w:t>
            </w:r>
          </w:p>
          <w:p w:rsidR="008B4B3F" w:rsidRDefault="008B4B3F" w:rsidP="008B4B3F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/>
                <w:color w:val="000000"/>
                <w:szCs w:val="18"/>
              </w:rPr>
              <w:t>可自动排气</w:t>
            </w:r>
            <w:r>
              <w:rPr>
                <w:rFonts w:ascii="宋体" w:hAnsi="宋体"/>
                <w:color w:val="000000"/>
                <w:szCs w:val="18"/>
              </w:rPr>
              <w:t>。</w:t>
            </w:r>
          </w:p>
          <w:p w:rsidR="000D32A2" w:rsidRPr="003E000F" w:rsidRDefault="000D32A2" w:rsidP="008B4B3F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不含DEHP。</w:t>
            </w:r>
          </w:p>
        </w:tc>
      </w:tr>
      <w:tr w:rsidR="008B4B3F" w:rsidTr="000D32A2">
        <w:trPr>
          <w:trHeight w:val="2541"/>
        </w:trPr>
        <w:tc>
          <w:tcPr>
            <w:tcW w:w="241" w:type="pct"/>
            <w:vMerge/>
            <w:vAlign w:val="center"/>
          </w:tcPr>
          <w:p w:rsidR="008B4B3F" w:rsidRDefault="008B4B3F" w:rsidP="0062124C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8B4B3F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避光</w:t>
            </w:r>
            <w:r>
              <w:rPr>
                <w:rFonts w:ascii="宋体" w:hAnsi="宋体"/>
                <w:color w:val="000000"/>
                <w:szCs w:val="18"/>
              </w:rPr>
              <w:t>型</w:t>
            </w:r>
          </w:p>
        </w:tc>
        <w:tc>
          <w:tcPr>
            <w:tcW w:w="580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0.7#</w:t>
            </w:r>
          </w:p>
        </w:tc>
        <w:tc>
          <w:tcPr>
            <w:tcW w:w="750" w:type="pct"/>
            <w:vAlign w:val="center"/>
          </w:tcPr>
          <w:p w:rsidR="008B4B3F" w:rsidRPr="0052386C" w:rsidRDefault="008B4B3F" w:rsidP="0062124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15μm</w:t>
            </w:r>
          </w:p>
        </w:tc>
        <w:tc>
          <w:tcPr>
            <w:tcW w:w="2108" w:type="pct"/>
            <w:shd w:val="clear" w:color="auto" w:fill="auto"/>
            <w:vAlign w:val="center"/>
          </w:tcPr>
          <w:p w:rsidR="008B4B3F" w:rsidRPr="008B4B3F" w:rsidRDefault="008B4B3F" w:rsidP="008B4B3F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B4B3F" w:rsidRPr="008B4B3F" w:rsidRDefault="008B4B3F" w:rsidP="008B4B3F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适用于临床静脉输注</w:t>
            </w:r>
            <w:r w:rsidR="000D32A2">
              <w:rPr>
                <w:rFonts w:ascii="宋体" w:hAnsi="宋体" w:hint="eastAsia"/>
                <w:color w:val="000000"/>
                <w:szCs w:val="18"/>
              </w:rPr>
              <w:t>避光</w:t>
            </w:r>
            <w:r w:rsidRPr="008B4B3F">
              <w:rPr>
                <w:rFonts w:ascii="宋体" w:hAnsi="宋体" w:hint="eastAsia"/>
                <w:color w:val="000000"/>
                <w:szCs w:val="18"/>
              </w:rPr>
              <w:t>药液。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8B4B3F" w:rsidRPr="008B4B3F" w:rsidRDefault="008B4B3F" w:rsidP="008B4B3F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/>
                <w:color w:val="000000"/>
                <w:szCs w:val="18"/>
              </w:rPr>
              <w:t>带针。</w:t>
            </w:r>
          </w:p>
          <w:p w:rsidR="008B4B3F" w:rsidRDefault="008B4B3F" w:rsidP="008B4B3F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="宋体" w:hAnsi="宋体"/>
                <w:color w:val="000000"/>
                <w:szCs w:val="18"/>
              </w:rPr>
            </w:pPr>
            <w:r w:rsidRPr="008B4B3F">
              <w:rPr>
                <w:rFonts w:ascii="宋体" w:hAnsi="宋体" w:hint="eastAsia"/>
                <w:color w:val="000000"/>
                <w:szCs w:val="18"/>
              </w:rPr>
              <w:t>进气式</w:t>
            </w:r>
            <w:r w:rsidRPr="008B4B3F">
              <w:rPr>
                <w:rFonts w:ascii="宋体" w:hAnsi="宋体"/>
                <w:color w:val="000000"/>
                <w:szCs w:val="18"/>
              </w:rPr>
              <w:t>。</w:t>
            </w:r>
          </w:p>
          <w:p w:rsidR="00310471" w:rsidRPr="008B4B3F" w:rsidRDefault="00310471" w:rsidP="008B4B3F">
            <w:pPr>
              <w:pStyle w:val="a5"/>
              <w:numPr>
                <w:ilvl w:val="0"/>
                <w:numId w:val="18"/>
              </w:numPr>
              <w:ind w:firstLineChars="0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不含DEHP。</w:t>
            </w:r>
          </w:p>
        </w:tc>
      </w:tr>
    </w:tbl>
    <w:p w:rsidR="00880607" w:rsidRDefault="0077708E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输液器</w:t>
      </w:r>
      <w:r w:rsidR="00317157">
        <w:rPr>
          <w:rFonts w:hint="eastAsia"/>
          <w:b/>
          <w:sz w:val="24"/>
        </w:rPr>
        <w:t>需求</w:t>
      </w:r>
    </w:p>
    <w:p w:rsidR="00317157" w:rsidRPr="00AD6E27" w:rsidRDefault="00317157" w:rsidP="00DC70D4">
      <w:pPr>
        <w:jc w:val="center"/>
        <w:rPr>
          <w:b/>
          <w:sz w:val="24"/>
        </w:rPr>
      </w:pPr>
      <w:bookmarkStart w:id="0" w:name="_GoBack"/>
      <w:bookmarkEnd w:id="0"/>
    </w:p>
    <w:sectPr w:rsidR="00317157" w:rsidRPr="00AD6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4E" w:rsidRDefault="00B5174E" w:rsidP="00D95C2A">
      <w:r>
        <w:separator/>
      </w:r>
    </w:p>
  </w:endnote>
  <w:endnote w:type="continuationSeparator" w:id="0">
    <w:p w:rsidR="00B5174E" w:rsidRDefault="00B5174E" w:rsidP="00D9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4E" w:rsidRDefault="00B5174E" w:rsidP="00D95C2A">
      <w:r>
        <w:separator/>
      </w:r>
    </w:p>
  </w:footnote>
  <w:footnote w:type="continuationSeparator" w:id="0">
    <w:p w:rsidR="00B5174E" w:rsidRDefault="00B5174E" w:rsidP="00D9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7ED8"/>
    <w:multiLevelType w:val="hybridMultilevel"/>
    <w:tmpl w:val="D81C5B6A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F556A0"/>
    <w:multiLevelType w:val="hybridMultilevel"/>
    <w:tmpl w:val="EE502B56"/>
    <w:lvl w:ilvl="0" w:tplc="04090011">
      <w:start w:val="1"/>
      <w:numFmt w:val="decimal"/>
      <w:lvlText w:val="%1)"/>
      <w:lvlJc w:val="left"/>
      <w:pPr>
        <w:ind w:left="738" w:hanging="420"/>
      </w:pPr>
    </w:lvl>
    <w:lvl w:ilvl="1" w:tplc="04090019" w:tentative="1">
      <w:start w:val="1"/>
      <w:numFmt w:val="lowerLetter"/>
      <w:lvlText w:val="%2)"/>
      <w:lvlJc w:val="left"/>
      <w:pPr>
        <w:ind w:left="1158" w:hanging="420"/>
      </w:pPr>
    </w:lvl>
    <w:lvl w:ilvl="2" w:tplc="0409001B" w:tentative="1">
      <w:start w:val="1"/>
      <w:numFmt w:val="lowerRoman"/>
      <w:lvlText w:val="%3."/>
      <w:lvlJc w:val="right"/>
      <w:pPr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ind w:left="1998" w:hanging="420"/>
      </w:pPr>
    </w:lvl>
    <w:lvl w:ilvl="4" w:tplc="04090019" w:tentative="1">
      <w:start w:val="1"/>
      <w:numFmt w:val="lowerLetter"/>
      <w:lvlText w:val="%5)"/>
      <w:lvlJc w:val="left"/>
      <w:pPr>
        <w:ind w:left="2418" w:hanging="420"/>
      </w:pPr>
    </w:lvl>
    <w:lvl w:ilvl="5" w:tplc="0409001B" w:tentative="1">
      <w:start w:val="1"/>
      <w:numFmt w:val="lowerRoman"/>
      <w:lvlText w:val="%6."/>
      <w:lvlJc w:val="right"/>
      <w:pPr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ind w:left="3258" w:hanging="420"/>
      </w:pPr>
    </w:lvl>
    <w:lvl w:ilvl="7" w:tplc="04090019" w:tentative="1">
      <w:start w:val="1"/>
      <w:numFmt w:val="lowerLetter"/>
      <w:lvlText w:val="%8)"/>
      <w:lvlJc w:val="left"/>
      <w:pPr>
        <w:ind w:left="3678" w:hanging="420"/>
      </w:pPr>
    </w:lvl>
    <w:lvl w:ilvl="8" w:tplc="0409001B" w:tentative="1">
      <w:start w:val="1"/>
      <w:numFmt w:val="lowerRoman"/>
      <w:lvlText w:val="%9."/>
      <w:lvlJc w:val="right"/>
      <w:pPr>
        <w:ind w:left="4098" w:hanging="420"/>
      </w:pPr>
    </w:lvl>
  </w:abstractNum>
  <w:abstractNum w:abstractNumId="2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6024880"/>
    <w:multiLevelType w:val="hybridMultilevel"/>
    <w:tmpl w:val="4748FE2A"/>
    <w:lvl w:ilvl="0" w:tplc="04090011">
      <w:start w:val="1"/>
      <w:numFmt w:val="decimal"/>
      <w:lvlText w:val="%1)"/>
      <w:lvlJc w:val="left"/>
      <w:pPr>
        <w:ind w:left="736" w:hanging="420"/>
      </w:pPr>
    </w:lvl>
    <w:lvl w:ilvl="1" w:tplc="04090019" w:tentative="1">
      <w:start w:val="1"/>
      <w:numFmt w:val="lowerLetter"/>
      <w:lvlText w:val="%2)"/>
      <w:lvlJc w:val="left"/>
      <w:pPr>
        <w:ind w:left="1156" w:hanging="420"/>
      </w:pPr>
    </w:lvl>
    <w:lvl w:ilvl="2" w:tplc="0409001B" w:tentative="1">
      <w:start w:val="1"/>
      <w:numFmt w:val="lowerRoman"/>
      <w:lvlText w:val="%3."/>
      <w:lvlJc w:val="right"/>
      <w:pPr>
        <w:ind w:left="1576" w:hanging="420"/>
      </w:pPr>
    </w:lvl>
    <w:lvl w:ilvl="3" w:tplc="0409000F" w:tentative="1">
      <w:start w:val="1"/>
      <w:numFmt w:val="decimal"/>
      <w:lvlText w:val="%4."/>
      <w:lvlJc w:val="left"/>
      <w:pPr>
        <w:ind w:left="1996" w:hanging="420"/>
      </w:pPr>
    </w:lvl>
    <w:lvl w:ilvl="4" w:tplc="04090019" w:tentative="1">
      <w:start w:val="1"/>
      <w:numFmt w:val="lowerLetter"/>
      <w:lvlText w:val="%5)"/>
      <w:lvlJc w:val="left"/>
      <w:pPr>
        <w:ind w:left="2416" w:hanging="420"/>
      </w:pPr>
    </w:lvl>
    <w:lvl w:ilvl="5" w:tplc="0409001B" w:tentative="1">
      <w:start w:val="1"/>
      <w:numFmt w:val="lowerRoman"/>
      <w:lvlText w:val="%6."/>
      <w:lvlJc w:val="right"/>
      <w:pPr>
        <w:ind w:left="2836" w:hanging="420"/>
      </w:pPr>
    </w:lvl>
    <w:lvl w:ilvl="6" w:tplc="0409000F" w:tentative="1">
      <w:start w:val="1"/>
      <w:numFmt w:val="decimal"/>
      <w:lvlText w:val="%7."/>
      <w:lvlJc w:val="left"/>
      <w:pPr>
        <w:ind w:left="3256" w:hanging="420"/>
      </w:pPr>
    </w:lvl>
    <w:lvl w:ilvl="7" w:tplc="04090019" w:tentative="1">
      <w:start w:val="1"/>
      <w:numFmt w:val="lowerLetter"/>
      <w:lvlText w:val="%8)"/>
      <w:lvlJc w:val="left"/>
      <w:pPr>
        <w:ind w:left="3676" w:hanging="420"/>
      </w:pPr>
    </w:lvl>
    <w:lvl w:ilvl="8" w:tplc="0409001B" w:tentative="1">
      <w:start w:val="1"/>
      <w:numFmt w:val="lowerRoman"/>
      <w:lvlText w:val="%9."/>
      <w:lvlJc w:val="right"/>
      <w:pPr>
        <w:ind w:left="4096" w:hanging="420"/>
      </w:pPr>
    </w:lvl>
  </w:abstractNum>
  <w:abstractNum w:abstractNumId="7">
    <w:nsid w:val="26181A35"/>
    <w:multiLevelType w:val="hybridMultilevel"/>
    <w:tmpl w:val="58C4BA6A"/>
    <w:lvl w:ilvl="0" w:tplc="04090011">
      <w:start w:val="1"/>
      <w:numFmt w:val="decimal"/>
      <w:lvlText w:val="%1)"/>
      <w:lvlJc w:val="left"/>
      <w:pPr>
        <w:ind w:left="738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8F5136"/>
    <w:multiLevelType w:val="hybridMultilevel"/>
    <w:tmpl w:val="BBE249D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2"/>
  </w:num>
  <w:num w:numId="5">
    <w:abstractNumId w:val="11"/>
  </w:num>
  <w:num w:numId="6">
    <w:abstractNumId w:val="10"/>
  </w:num>
  <w:num w:numId="7">
    <w:abstractNumId w:val="4"/>
  </w:num>
  <w:num w:numId="8">
    <w:abstractNumId w:val="17"/>
  </w:num>
  <w:num w:numId="9">
    <w:abstractNumId w:val="16"/>
  </w:num>
  <w:num w:numId="10">
    <w:abstractNumId w:val="8"/>
  </w:num>
  <w:num w:numId="11">
    <w:abstractNumId w:val="3"/>
  </w:num>
  <w:num w:numId="12">
    <w:abstractNumId w:val="15"/>
  </w:num>
  <w:num w:numId="13">
    <w:abstractNumId w:val="14"/>
  </w:num>
  <w:num w:numId="14">
    <w:abstractNumId w:val="7"/>
  </w:num>
  <w:num w:numId="15">
    <w:abstractNumId w:val="1"/>
  </w:num>
  <w:num w:numId="16">
    <w:abstractNumId w:val="0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D32A2"/>
    <w:rsid w:val="001B5E99"/>
    <w:rsid w:val="00213B49"/>
    <w:rsid w:val="00257A0E"/>
    <w:rsid w:val="002D38EB"/>
    <w:rsid w:val="00310471"/>
    <w:rsid w:val="00317157"/>
    <w:rsid w:val="003D6D5B"/>
    <w:rsid w:val="003E000F"/>
    <w:rsid w:val="004F5FA6"/>
    <w:rsid w:val="0052386C"/>
    <w:rsid w:val="00530E1C"/>
    <w:rsid w:val="00573960"/>
    <w:rsid w:val="005C7591"/>
    <w:rsid w:val="005D0605"/>
    <w:rsid w:val="0062124C"/>
    <w:rsid w:val="00690886"/>
    <w:rsid w:val="006933F9"/>
    <w:rsid w:val="006A45E0"/>
    <w:rsid w:val="006B213E"/>
    <w:rsid w:val="00707440"/>
    <w:rsid w:val="00760E82"/>
    <w:rsid w:val="0077708E"/>
    <w:rsid w:val="007A5A59"/>
    <w:rsid w:val="007C2DD6"/>
    <w:rsid w:val="007C67D2"/>
    <w:rsid w:val="00880607"/>
    <w:rsid w:val="00882447"/>
    <w:rsid w:val="008B4B3F"/>
    <w:rsid w:val="008F0E1C"/>
    <w:rsid w:val="009F3C85"/>
    <w:rsid w:val="00A323F0"/>
    <w:rsid w:val="00AA0220"/>
    <w:rsid w:val="00AD317A"/>
    <w:rsid w:val="00AE4D1A"/>
    <w:rsid w:val="00B022AC"/>
    <w:rsid w:val="00B5174E"/>
    <w:rsid w:val="00BA07DA"/>
    <w:rsid w:val="00CB0DC0"/>
    <w:rsid w:val="00CE3065"/>
    <w:rsid w:val="00D267C9"/>
    <w:rsid w:val="00D55D45"/>
    <w:rsid w:val="00D95C2A"/>
    <w:rsid w:val="00DA3D7B"/>
    <w:rsid w:val="00DC70D4"/>
    <w:rsid w:val="00E737F4"/>
    <w:rsid w:val="00EF3947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8</cp:revision>
  <cp:lastPrinted>2023-05-15T01:25:00Z</cp:lastPrinted>
  <dcterms:created xsi:type="dcterms:W3CDTF">2023-07-12T02:46:00Z</dcterms:created>
  <dcterms:modified xsi:type="dcterms:W3CDTF">2023-07-14T06:30:00Z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